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0A5C" w14:textId="77777777" w:rsidR="00EB3D50" w:rsidRDefault="00EB3D50">
      <w:pPr>
        <w:tabs>
          <w:tab w:val="left" w:pos="0"/>
        </w:tabs>
        <w:ind w:leftChars="-1" w:left="-2" w:rightChars="-64" w:right="-134" w:firstLine="1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SAMPE JAPAN 会員各位殿</w:t>
      </w:r>
    </w:p>
    <w:p w14:paraId="2B4C4AE2" w14:textId="77777777" w:rsidR="00EB3D50" w:rsidRDefault="00EB3D50">
      <w:pPr>
        <w:wordWrap w:val="0"/>
        <w:jc w:val="right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SAMPE Japan コンポジット委員会</w:t>
      </w:r>
    </w:p>
    <w:p w14:paraId="28E18350" w14:textId="77777777" w:rsidR="00EB3D50" w:rsidRDefault="00EB3D50" w:rsidP="00D45930">
      <w:pPr>
        <w:jc w:val="center"/>
        <w:rPr>
          <w:rFonts w:ascii="ＭＳ Ｐ明朝" w:eastAsia="ＭＳ Ｐ明朝" w:hint="eastAsia"/>
          <w:sz w:val="28"/>
          <w:szCs w:val="28"/>
        </w:rPr>
      </w:pPr>
      <w:r>
        <w:rPr>
          <w:rFonts w:ascii="ＭＳ Ｐ明朝" w:eastAsia="ＭＳ Ｐ明朝" w:hint="eastAsia"/>
          <w:sz w:val="28"/>
          <w:szCs w:val="28"/>
        </w:rPr>
        <w:t>コンポジット委員会　第</w:t>
      </w:r>
      <w:r w:rsidR="00844748">
        <w:rPr>
          <w:rFonts w:ascii="ＭＳ Ｐ明朝" w:eastAsia="ＭＳ Ｐ明朝" w:hint="eastAsia"/>
          <w:sz w:val="28"/>
          <w:szCs w:val="28"/>
        </w:rPr>
        <w:t>7</w:t>
      </w:r>
      <w:r w:rsidR="00925500">
        <w:rPr>
          <w:rFonts w:ascii="ＭＳ Ｐ明朝" w:eastAsia="ＭＳ Ｐ明朝" w:hint="eastAsia"/>
          <w:sz w:val="28"/>
          <w:szCs w:val="28"/>
        </w:rPr>
        <w:t>１</w:t>
      </w:r>
      <w:r>
        <w:rPr>
          <w:rFonts w:ascii="ＭＳ Ｐ明朝" w:eastAsia="ＭＳ Ｐ明朝" w:hint="eastAsia"/>
          <w:sz w:val="28"/>
          <w:szCs w:val="28"/>
        </w:rPr>
        <w:t>回研究会のご案内</w:t>
      </w:r>
    </w:p>
    <w:p w14:paraId="6E776B47" w14:textId="77777777" w:rsidR="00EB3D50" w:rsidRDefault="00EB3D50">
      <w:pPr>
        <w:pStyle w:val="aa"/>
        <w:ind w:firstLineChars="87" w:firstLine="209"/>
        <w:rPr>
          <w:rFonts w:hint="eastAsia"/>
        </w:rPr>
      </w:pPr>
      <w:r>
        <w:rPr>
          <w:rFonts w:hint="eastAsia"/>
        </w:rPr>
        <w:t>拝啓　時下ますますご清祥の段お慶び申し上げます。</w:t>
      </w:r>
    </w:p>
    <w:p w14:paraId="765B6D1D" w14:textId="77777777" w:rsidR="00EB3D50" w:rsidRDefault="00EB3D50">
      <w:pPr>
        <w:ind w:firstLineChars="87" w:firstLine="209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日頃は当協会の活動にご支援、ご協力を賜りまして、心より御礼申し上げます。</w:t>
      </w:r>
    </w:p>
    <w:p w14:paraId="2C75E826" w14:textId="77777777" w:rsidR="00925500" w:rsidRDefault="00EB3D50">
      <w:pPr>
        <w:ind w:firstLineChars="87" w:firstLine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このたび、コンポジット委員会　第</w:t>
      </w:r>
      <w:r w:rsidR="00202C78">
        <w:rPr>
          <w:rFonts w:ascii="ＭＳ Ｐ明朝" w:eastAsia="ＭＳ Ｐ明朝" w:hAnsi="ＭＳ Ｐ明朝" w:hint="eastAsia"/>
          <w:sz w:val="24"/>
        </w:rPr>
        <w:t>7</w:t>
      </w:r>
      <w:r w:rsidR="00925500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回研究会を下記の通り開催することになりました。</w:t>
      </w:r>
    </w:p>
    <w:p w14:paraId="4257C1F6" w14:textId="77777777" w:rsidR="00EB3D50" w:rsidRDefault="00EB3D50">
      <w:pPr>
        <w:ind w:firstLineChars="87" w:firstLine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つきましては</w:t>
      </w:r>
      <w:r w:rsidR="00465E8E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ご参加いただき、積極的な</w:t>
      </w:r>
      <w:r w:rsidR="00EF525F">
        <w:rPr>
          <w:rFonts w:ascii="ＭＳ Ｐ明朝" w:eastAsia="ＭＳ Ｐ明朝" w:hAnsi="ＭＳ Ｐ明朝" w:hint="eastAsia"/>
          <w:sz w:val="24"/>
        </w:rPr>
        <w:t>ご</w:t>
      </w:r>
      <w:r>
        <w:rPr>
          <w:rFonts w:ascii="ＭＳ Ｐ明朝" w:eastAsia="ＭＳ Ｐ明朝" w:hAnsi="ＭＳ Ｐ明朝" w:hint="eastAsia"/>
          <w:sz w:val="24"/>
        </w:rPr>
        <w:t>討論のほどよろしくお願い申し上げます。</w:t>
      </w:r>
    </w:p>
    <w:p w14:paraId="3BB8D122" w14:textId="77777777" w:rsidR="00EB3D50" w:rsidRDefault="00EB3D50">
      <w:pPr>
        <w:pStyle w:val="ac"/>
        <w:rPr>
          <w:rFonts w:hint="eastAsia"/>
        </w:rPr>
      </w:pPr>
      <w:r>
        <w:rPr>
          <w:rFonts w:hint="eastAsia"/>
        </w:rPr>
        <w:t>敬具</w:t>
      </w:r>
    </w:p>
    <w:p w14:paraId="3C3BEC3B" w14:textId="77777777" w:rsidR="00EB3D50" w:rsidRDefault="00EB3D50">
      <w:pPr>
        <w:pStyle w:val="ad"/>
        <w:rPr>
          <w:rFonts w:hint="eastAsia"/>
        </w:rPr>
      </w:pPr>
      <w:r>
        <w:rPr>
          <w:rFonts w:hint="eastAsia"/>
        </w:rPr>
        <w:t>記</w:t>
      </w:r>
    </w:p>
    <w:p w14:paraId="61E255F8" w14:textId="77777777" w:rsidR="00EB3D50" w:rsidRDefault="00EB3D50">
      <w:pPr>
        <w:tabs>
          <w:tab w:val="left" w:pos="1050"/>
        </w:tabs>
        <w:rPr>
          <w:rFonts w:ascii="ＭＳ 明朝" w:hAnsi="ＭＳ 明朝"/>
          <w:sz w:val="24"/>
        </w:rPr>
      </w:pPr>
      <w:r w:rsidRPr="00F45E1B">
        <w:rPr>
          <w:rFonts w:ascii="ＭＳ 明朝" w:hAnsi="ＭＳ 明朝" w:hint="eastAsia"/>
          <w:sz w:val="24"/>
        </w:rPr>
        <w:t>日　時：</w:t>
      </w:r>
      <w:r w:rsidRPr="00F45E1B">
        <w:rPr>
          <w:rFonts w:ascii="ＭＳ 明朝" w:hAnsi="ＭＳ 明朝" w:hint="eastAsia"/>
          <w:sz w:val="24"/>
        </w:rPr>
        <w:tab/>
      </w:r>
      <w:r w:rsidR="003D74B3" w:rsidRPr="00F45E1B">
        <w:rPr>
          <w:rFonts w:ascii="ＭＳ 明朝" w:hAnsi="ＭＳ 明朝"/>
          <w:sz w:val="24"/>
        </w:rPr>
        <w:t>20</w:t>
      </w:r>
      <w:r w:rsidR="00202C78" w:rsidRPr="00F45E1B">
        <w:rPr>
          <w:rFonts w:ascii="ＭＳ 明朝" w:hAnsi="ＭＳ 明朝"/>
          <w:sz w:val="24"/>
        </w:rPr>
        <w:t>21</w:t>
      </w:r>
      <w:r w:rsidR="003D74B3" w:rsidRPr="00F45E1B">
        <w:rPr>
          <w:rFonts w:ascii="ＭＳ 明朝" w:hAnsi="ＭＳ 明朝" w:hint="eastAsia"/>
          <w:sz w:val="24"/>
        </w:rPr>
        <w:t>年</w:t>
      </w:r>
      <w:r w:rsidR="0095270E" w:rsidRPr="00F45E1B">
        <w:rPr>
          <w:rFonts w:ascii="ＭＳ 明朝" w:hAnsi="ＭＳ 明朝" w:hint="eastAsia"/>
          <w:sz w:val="24"/>
        </w:rPr>
        <w:t>4</w:t>
      </w:r>
      <w:r w:rsidR="003D74B3" w:rsidRPr="00F45E1B">
        <w:rPr>
          <w:rFonts w:ascii="ＭＳ 明朝" w:hAnsi="ＭＳ 明朝" w:hint="eastAsia"/>
          <w:sz w:val="24"/>
        </w:rPr>
        <w:t>月</w:t>
      </w:r>
      <w:r w:rsidR="00D45930" w:rsidRPr="00F45E1B">
        <w:rPr>
          <w:rFonts w:ascii="ＭＳ 明朝" w:hAnsi="ＭＳ 明朝" w:hint="eastAsia"/>
          <w:sz w:val="24"/>
        </w:rPr>
        <w:t>1</w:t>
      </w:r>
      <w:r w:rsidR="005012C3" w:rsidRPr="00F45E1B">
        <w:rPr>
          <w:rFonts w:ascii="ＭＳ 明朝" w:hAnsi="ＭＳ 明朝"/>
          <w:sz w:val="24"/>
        </w:rPr>
        <w:t>6</w:t>
      </w:r>
      <w:r w:rsidR="003D74B3" w:rsidRPr="00F45E1B">
        <w:rPr>
          <w:rFonts w:ascii="ＭＳ 明朝" w:hAnsi="ＭＳ 明朝" w:hint="eastAsia"/>
          <w:sz w:val="24"/>
        </w:rPr>
        <w:t>日（</w:t>
      </w:r>
      <w:r w:rsidR="0095270E" w:rsidRPr="00F45E1B">
        <w:rPr>
          <w:rFonts w:ascii="ＭＳ 明朝" w:hAnsi="ＭＳ 明朝" w:hint="eastAsia"/>
          <w:sz w:val="24"/>
        </w:rPr>
        <w:t>金</w:t>
      </w:r>
      <w:r w:rsidR="003D74B3" w:rsidRPr="00F45E1B">
        <w:rPr>
          <w:rFonts w:ascii="ＭＳ 明朝" w:hAnsi="ＭＳ 明朝" w:hint="eastAsia"/>
          <w:sz w:val="24"/>
        </w:rPr>
        <w:t>）</w:t>
      </w:r>
      <w:r w:rsidR="003D74B3" w:rsidRPr="00F45E1B">
        <w:rPr>
          <w:rFonts w:ascii="ＭＳ 明朝" w:hAnsi="ＭＳ 明朝"/>
          <w:sz w:val="24"/>
        </w:rPr>
        <w:t>1</w:t>
      </w:r>
      <w:r w:rsidR="00294345" w:rsidRPr="00F45E1B">
        <w:rPr>
          <w:rFonts w:ascii="ＭＳ 明朝" w:hAnsi="ＭＳ 明朝"/>
          <w:sz w:val="24"/>
        </w:rPr>
        <w:t>3</w:t>
      </w:r>
      <w:r w:rsidR="003D74B3" w:rsidRPr="00F45E1B">
        <w:rPr>
          <w:rFonts w:ascii="ＭＳ 明朝" w:hAnsi="ＭＳ 明朝" w:hint="eastAsia"/>
          <w:sz w:val="24"/>
        </w:rPr>
        <w:t>時</w:t>
      </w:r>
      <w:r w:rsidR="00294345" w:rsidRPr="00F45E1B">
        <w:rPr>
          <w:rFonts w:ascii="ＭＳ 明朝" w:hAnsi="ＭＳ 明朝" w:hint="eastAsia"/>
          <w:sz w:val="24"/>
        </w:rPr>
        <w:t>3</w:t>
      </w:r>
      <w:r w:rsidR="003D74B3" w:rsidRPr="00F45E1B">
        <w:rPr>
          <w:rFonts w:ascii="ＭＳ 明朝" w:hAnsi="ＭＳ 明朝"/>
          <w:sz w:val="24"/>
        </w:rPr>
        <w:t>0</w:t>
      </w:r>
      <w:r w:rsidR="003D74B3" w:rsidRPr="00F45E1B">
        <w:rPr>
          <w:rFonts w:ascii="ＭＳ 明朝" w:hAnsi="ＭＳ 明朝" w:hint="eastAsia"/>
          <w:sz w:val="24"/>
        </w:rPr>
        <w:t>分〜</w:t>
      </w:r>
      <w:r w:rsidR="003D74B3" w:rsidRPr="00F45E1B">
        <w:rPr>
          <w:rFonts w:ascii="ＭＳ 明朝" w:hAnsi="ＭＳ 明朝"/>
          <w:sz w:val="24"/>
        </w:rPr>
        <w:t>1</w:t>
      </w:r>
      <w:r w:rsidR="006B2695" w:rsidRPr="00F45E1B">
        <w:rPr>
          <w:rFonts w:ascii="ＭＳ 明朝" w:hAnsi="ＭＳ 明朝"/>
          <w:sz w:val="24"/>
        </w:rPr>
        <w:t>6</w:t>
      </w:r>
      <w:r w:rsidR="003D74B3" w:rsidRPr="00F45E1B">
        <w:rPr>
          <w:rFonts w:ascii="ＭＳ 明朝" w:hAnsi="ＭＳ 明朝" w:hint="eastAsia"/>
          <w:sz w:val="24"/>
        </w:rPr>
        <w:t>時</w:t>
      </w:r>
      <w:r w:rsidR="006B2695" w:rsidRPr="00F45E1B">
        <w:rPr>
          <w:rFonts w:ascii="ＭＳ 明朝" w:hAnsi="ＭＳ 明朝" w:hint="eastAsia"/>
          <w:sz w:val="24"/>
        </w:rPr>
        <w:t>3</w:t>
      </w:r>
      <w:r w:rsidR="003D74B3" w:rsidRPr="00F45E1B">
        <w:rPr>
          <w:rFonts w:ascii="ＭＳ 明朝" w:hAnsi="ＭＳ 明朝"/>
          <w:sz w:val="24"/>
        </w:rPr>
        <w:t>0</w:t>
      </w:r>
      <w:r w:rsidR="003D74B3" w:rsidRPr="00F45E1B">
        <w:rPr>
          <w:rFonts w:ascii="ＭＳ 明朝" w:hAnsi="ＭＳ 明朝" w:hint="eastAsia"/>
          <w:sz w:val="24"/>
        </w:rPr>
        <w:t>分</w:t>
      </w:r>
    </w:p>
    <w:p w14:paraId="4308F052" w14:textId="77777777" w:rsidR="00F45E1B" w:rsidRPr="00F45E1B" w:rsidRDefault="00F45E1B">
      <w:pPr>
        <w:tabs>
          <w:tab w:val="left" w:pos="1050"/>
        </w:tabs>
        <w:rPr>
          <w:rFonts w:ascii="ＭＳ 明朝" w:hAnsi="ＭＳ 明朝" w:hint="eastAsia"/>
          <w:sz w:val="24"/>
        </w:rPr>
      </w:pPr>
    </w:p>
    <w:p w14:paraId="48F862D7" w14:textId="77777777" w:rsidR="00925500" w:rsidRDefault="00EB3D50" w:rsidP="006B2695">
      <w:pPr>
        <w:rPr>
          <w:rFonts w:ascii="ＭＳ 明朝" w:hAnsi="ＭＳ 明朝" w:hint="eastAsia"/>
          <w:sz w:val="24"/>
        </w:rPr>
      </w:pPr>
      <w:r w:rsidRPr="00F45E1B">
        <w:rPr>
          <w:rFonts w:ascii="ＭＳ 明朝" w:hAnsi="ＭＳ 明朝" w:hint="eastAsia"/>
          <w:sz w:val="24"/>
        </w:rPr>
        <w:t>場　所：</w:t>
      </w:r>
      <w:r w:rsidR="00202C78" w:rsidRPr="00F45E1B">
        <w:rPr>
          <w:rFonts w:ascii="ＭＳ 明朝" w:hAnsi="ＭＳ 明朝"/>
          <w:sz w:val="24"/>
        </w:rPr>
        <w:t>Online</w:t>
      </w:r>
      <w:r w:rsidR="006B2695" w:rsidRPr="00F45E1B">
        <w:rPr>
          <w:rFonts w:ascii="ＭＳ 明朝" w:hAnsi="ＭＳ 明朝"/>
          <w:sz w:val="24"/>
        </w:rPr>
        <w:t xml:space="preserve"> </w:t>
      </w:r>
      <w:r w:rsidR="006B2695" w:rsidRPr="00F45E1B">
        <w:rPr>
          <w:rFonts w:ascii="ＭＳ 明朝" w:hAnsi="ＭＳ 明朝" w:hint="eastAsia"/>
          <w:sz w:val="24"/>
        </w:rPr>
        <w:t>（</w:t>
      </w:r>
      <w:r w:rsidR="006B2695" w:rsidRPr="00F45E1B">
        <w:rPr>
          <w:rFonts w:ascii="ＭＳ 明朝" w:hAnsi="ＭＳ 明朝"/>
          <w:sz w:val="24"/>
        </w:rPr>
        <w:t xml:space="preserve">Microsoft Teams </w:t>
      </w:r>
      <w:r w:rsidR="006B2695" w:rsidRPr="00F45E1B">
        <w:rPr>
          <w:rFonts w:ascii="ＭＳ 明朝" w:hAnsi="ＭＳ 明朝" w:hint="eastAsia"/>
          <w:sz w:val="24"/>
        </w:rPr>
        <w:t>の利用を予定しています</w:t>
      </w:r>
      <w:r w:rsidR="00D1638C">
        <w:rPr>
          <w:rFonts w:ascii="ＭＳ Ｐ明朝" w:eastAsia="ＭＳ Ｐ明朝" w:hAnsi="ＭＳ Ｐ明朝" w:hint="eastAsia"/>
          <w:sz w:val="24"/>
        </w:rPr>
        <w:t>。</w:t>
      </w:r>
      <w:r w:rsidR="006B2695" w:rsidRPr="00F45E1B">
        <w:rPr>
          <w:rFonts w:ascii="ＭＳ 明朝" w:hAnsi="ＭＳ 明朝" w:hint="eastAsia"/>
          <w:sz w:val="24"/>
        </w:rPr>
        <w:t>参加費入金確認後</w:t>
      </w:r>
      <w:r w:rsidR="00D1638C">
        <w:rPr>
          <w:rFonts w:ascii="ＭＳ Ｐ明朝" w:eastAsia="ＭＳ Ｐ明朝" w:hint="eastAsia"/>
          <w:sz w:val="24"/>
        </w:rPr>
        <w:t>、</w:t>
      </w:r>
    </w:p>
    <w:p w14:paraId="7BF49EE7" w14:textId="77777777" w:rsidR="006B2695" w:rsidRPr="00F45E1B" w:rsidRDefault="006B2695" w:rsidP="00925500">
      <w:pPr>
        <w:ind w:firstLineChars="400" w:firstLine="960"/>
        <w:rPr>
          <w:rFonts w:ascii="ＭＳ 明朝" w:hAnsi="ＭＳ 明朝"/>
          <w:sz w:val="24"/>
        </w:rPr>
      </w:pPr>
      <w:r w:rsidRPr="00F45E1B">
        <w:rPr>
          <w:rFonts w:ascii="ＭＳ 明朝" w:hAnsi="ＭＳ 明朝" w:hint="eastAsia"/>
          <w:sz w:val="24"/>
        </w:rPr>
        <w:t>アクセス方法をご連絡致します</w:t>
      </w:r>
      <w:r w:rsidR="00D1638C">
        <w:rPr>
          <w:rFonts w:ascii="ＭＳ Ｐ明朝" w:eastAsia="ＭＳ Ｐ明朝" w:hAnsi="ＭＳ Ｐ明朝" w:hint="eastAsia"/>
          <w:sz w:val="24"/>
        </w:rPr>
        <w:t>。</w:t>
      </w:r>
      <w:r w:rsidRPr="00F45E1B">
        <w:rPr>
          <w:rFonts w:ascii="ＭＳ 明朝" w:hAnsi="ＭＳ 明朝" w:hint="eastAsia"/>
          <w:sz w:val="24"/>
        </w:rPr>
        <w:t>）</w:t>
      </w:r>
    </w:p>
    <w:p w14:paraId="72810B16" w14:textId="77777777" w:rsidR="00EB3D50" w:rsidRPr="00F45E1B" w:rsidRDefault="00EB3D50" w:rsidP="00724279">
      <w:pPr>
        <w:tabs>
          <w:tab w:val="left" w:pos="1050"/>
          <w:tab w:val="left" w:pos="6582"/>
        </w:tabs>
        <w:rPr>
          <w:rFonts w:ascii="ＭＳ 明朝" w:hAnsi="ＭＳ 明朝" w:hint="eastAsia"/>
          <w:sz w:val="24"/>
        </w:rPr>
      </w:pPr>
      <w:r w:rsidRPr="00F45E1B">
        <w:rPr>
          <w:rFonts w:ascii="ＭＳ 明朝" w:hAnsi="ＭＳ 明朝" w:hint="eastAsia"/>
          <w:sz w:val="24"/>
        </w:rPr>
        <w:t>参加費：会員 \</w:t>
      </w:r>
      <w:r w:rsidR="00F45E1B" w:rsidRPr="00F45E1B">
        <w:rPr>
          <w:rFonts w:ascii="ＭＳ 明朝" w:hAnsi="ＭＳ 明朝"/>
          <w:sz w:val="24"/>
        </w:rPr>
        <w:t>5</w:t>
      </w:r>
      <w:r w:rsidRPr="00F45E1B">
        <w:rPr>
          <w:rFonts w:ascii="ＭＳ 明朝" w:hAnsi="ＭＳ 明朝" w:hint="eastAsia"/>
          <w:sz w:val="24"/>
        </w:rPr>
        <w:t>,000、非会員 \1</w:t>
      </w:r>
      <w:r w:rsidR="00444426" w:rsidRPr="00F45E1B">
        <w:rPr>
          <w:rFonts w:ascii="ＭＳ 明朝" w:hAnsi="ＭＳ 明朝"/>
          <w:sz w:val="24"/>
        </w:rPr>
        <w:t>0</w:t>
      </w:r>
      <w:r w:rsidRPr="00F45E1B">
        <w:rPr>
          <w:rFonts w:ascii="ＭＳ 明朝" w:hAnsi="ＭＳ 明朝" w:hint="eastAsia"/>
          <w:sz w:val="24"/>
        </w:rPr>
        <w:t>,000</w:t>
      </w:r>
      <w:r w:rsidR="009B7180">
        <w:rPr>
          <w:rFonts w:ascii="ＭＳ 明朝" w:hAnsi="ＭＳ 明朝" w:hint="eastAsia"/>
          <w:sz w:val="24"/>
        </w:rPr>
        <w:t>、名誉・シニア会員 \2,500、学生会員：無料</w:t>
      </w:r>
      <w:r w:rsidR="00724279">
        <w:rPr>
          <w:rFonts w:ascii="ＭＳ 明朝" w:hAnsi="ＭＳ 明朝"/>
          <w:sz w:val="24"/>
        </w:rPr>
        <w:tab/>
      </w:r>
    </w:p>
    <w:p w14:paraId="5B933EE8" w14:textId="77777777" w:rsidR="00EB3D50" w:rsidRDefault="00490AD6" w:rsidP="00FD704E">
      <w:pPr>
        <w:tabs>
          <w:tab w:val="left" w:pos="1050"/>
        </w:tabs>
        <w:rPr>
          <w:rFonts w:ascii="ＭＳ 明朝" w:hAnsi="ＭＳ 明朝" w:hint="eastAsia"/>
          <w:sz w:val="24"/>
        </w:rPr>
      </w:pPr>
      <w:r w:rsidRPr="00F45E1B">
        <w:rPr>
          <w:rFonts w:ascii="ＭＳ 明朝" w:hAnsi="ＭＳ 明朝" w:hint="eastAsia"/>
          <w:sz w:val="24"/>
        </w:rPr>
        <w:t>お</w:t>
      </w:r>
      <w:r w:rsidR="008E1709">
        <w:rPr>
          <w:rFonts w:ascii="ＭＳ 明朝" w:hAnsi="ＭＳ 明朝" w:hint="eastAsia"/>
          <w:sz w:val="24"/>
        </w:rPr>
        <w:t>申し込み・お</w:t>
      </w:r>
      <w:r w:rsidRPr="00F45E1B">
        <w:rPr>
          <w:rFonts w:ascii="ＭＳ 明朝" w:hAnsi="ＭＳ 明朝" w:hint="eastAsia"/>
          <w:sz w:val="24"/>
        </w:rPr>
        <w:t>支払方法：</w:t>
      </w:r>
      <w:proofErr w:type="spellStart"/>
      <w:r w:rsidR="00444426" w:rsidRPr="00F45E1B">
        <w:rPr>
          <w:rFonts w:ascii="ＭＳ 明朝" w:hAnsi="ＭＳ 明朝" w:hint="eastAsia"/>
          <w:sz w:val="24"/>
        </w:rPr>
        <w:t>P</w:t>
      </w:r>
      <w:r w:rsidR="00444426" w:rsidRPr="00F45E1B">
        <w:rPr>
          <w:rFonts w:ascii="ＭＳ 明朝" w:hAnsi="ＭＳ 明朝"/>
          <w:sz w:val="24"/>
        </w:rPr>
        <w:t>a</w:t>
      </w:r>
      <w:r w:rsidR="00294345" w:rsidRPr="00F45E1B">
        <w:rPr>
          <w:rFonts w:ascii="ＭＳ 明朝" w:hAnsi="ＭＳ 明朝"/>
          <w:sz w:val="24"/>
        </w:rPr>
        <w:t>y</w:t>
      </w:r>
      <w:r w:rsidR="00444426" w:rsidRPr="00F45E1B">
        <w:rPr>
          <w:rFonts w:ascii="ＭＳ 明朝" w:hAnsi="ＭＳ 明朝"/>
          <w:sz w:val="24"/>
        </w:rPr>
        <w:t>pal</w:t>
      </w:r>
      <w:proofErr w:type="spellEnd"/>
      <w:r w:rsidR="00925500">
        <w:rPr>
          <w:rFonts w:ascii="ＭＳ 明朝" w:hAnsi="ＭＳ 明朝"/>
          <w:sz w:val="24"/>
        </w:rPr>
        <w:t>（下記リンク先）</w:t>
      </w:r>
      <w:r w:rsidR="00444426" w:rsidRPr="00F45E1B">
        <w:rPr>
          <w:rFonts w:ascii="ＭＳ 明朝" w:hAnsi="ＭＳ 明朝" w:hint="eastAsia"/>
          <w:sz w:val="24"/>
        </w:rPr>
        <w:t>にて4月12日</w:t>
      </w:r>
      <w:r w:rsidR="00F45E1B" w:rsidRPr="00F45E1B">
        <w:rPr>
          <w:rFonts w:ascii="ＭＳ 明朝" w:hAnsi="ＭＳ 明朝" w:hint="eastAsia"/>
          <w:sz w:val="24"/>
        </w:rPr>
        <w:t>（月）</w:t>
      </w:r>
      <w:r w:rsidR="00444426" w:rsidRPr="00F45E1B">
        <w:rPr>
          <w:rFonts w:ascii="ＭＳ 明朝" w:hAnsi="ＭＳ 明朝" w:hint="eastAsia"/>
          <w:sz w:val="24"/>
        </w:rPr>
        <w:t>までにお支払い下さい</w:t>
      </w:r>
      <w:r w:rsidRPr="00F45E1B">
        <w:rPr>
          <w:rFonts w:ascii="ＭＳ 明朝" w:hAnsi="ＭＳ 明朝" w:hint="eastAsia"/>
          <w:sz w:val="24"/>
        </w:rPr>
        <w:t>。</w:t>
      </w:r>
      <w:r w:rsidR="00925500">
        <w:rPr>
          <w:rFonts w:ascii="ＭＳ 明朝" w:hAnsi="ＭＳ 明朝" w:hint="eastAsia"/>
          <w:sz w:val="24"/>
        </w:rPr>
        <w:t>（</w:t>
      </w:r>
      <w:proofErr w:type="spellStart"/>
      <w:r w:rsidR="00925500">
        <w:rPr>
          <w:sz w:val="22"/>
          <w:szCs w:val="22"/>
        </w:rPr>
        <w:t>Paypal</w:t>
      </w:r>
      <w:proofErr w:type="spellEnd"/>
      <w:r w:rsidR="00925500">
        <w:rPr>
          <w:sz w:val="22"/>
          <w:szCs w:val="22"/>
        </w:rPr>
        <w:t>アカウントがなくても、クレジットカード払いが可能です。）</w:t>
      </w:r>
    </w:p>
    <w:p w14:paraId="3AE1241F" w14:textId="77777777" w:rsidR="00D3593C" w:rsidRDefault="00294345" w:rsidP="00925500">
      <w:pPr>
        <w:tabs>
          <w:tab w:val="left" w:pos="1050"/>
        </w:tabs>
        <w:ind w:firstLineChars="500" w:firstLine="1200"/>
        <w:rPr>
          <w:rFonts w:ascii="ＭＳ Ｐ明朝" w:eastAsia="ＭＳ Ｐ明朝" w:hAnsi="ＭＳ Ｐ明朝" w:hint="eastAsia"/>
          <w:color w:val="FF000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25500">
        <w:rPr>
          <w:rFonts w:ascii="ＭＳ Ｐ明朝" w:eastAsia="ＭＳ Ｐ明朝" w:hAnsi="ＭＳ Ｐ明朝" w:hint="eastAsia"/>
          <w:sz w:val="24"/>
        </w:rPr>
        <w:t xml:space="preserve">　</w:t>
      </w:r>
      <w:hyperlink r:id="rId7" w:history="1">
        <w:r w:rsidR="00925500" w:rsidRPr="00925500">
          <w:rPr>
            <w:color w:val="0563C1"/>
            <w:sz w:val="22"/>
            <w:szCs w:val="22"/>
            <w:u w:val="single"/>
          </w:rPr>
          <w:t>https://composites.jp/sampe-japan/ticket.html</w:t>
        </w:r>
      </w:hyperlink>
    </w:p>
    <w:p w14:paraId="6A338AEE" w14:textId="77777777" w:rsidR="00925500" w:rsidRPr="00294345" w:rsidRDefault="00925500">
      <w:pPr>
        <w:tabs>
          <w:tab w:val="left" w:pos="1050"/>
        </w:tabs>
        <w:rPr>
          <w:rFonts w:ascii="ＭＳ Ｐ明朝" w:eastAsia="ＭＳ Ｐ明朝" w:hAnsi="ＭＳ Ｐ明朝"/>
          <w:color w:val="FF0000"/>
          <w:sz w:val="24"/>
        </w:rPr>
      </w:pPr>
    </w:p>
    <w:p w14:paraId="5665CC36" w14:textId="77777777" w:rsidR="00EB3D50" w:rsidRDefault="00EB3D50">
      <w:pPr>
        <w:pStyle w:val="ad"/>
        <w:tabs>
          <w:tab w:val="left" w:pos="105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【プログラム】</w:t>
      </w:r>
    </w:p>
    <w:p w14:paraId="1A582835" w14:textId="77777777" w:rsidR="00E43396" w:rsidRDefault="00E43396" w:rsidP="0095461E">
      <w:pPr>
        <w:rPr>
          <w:rFonts w:hint="eastAsia"/>
        </w:rPr>
      </w:pPr>
    </w:p>
    <w:p w14:paraId="430B4502" w14:textId="77777777" w:rsidR="00925500" w:rsidRDefault="00925500" w:rsidP="00925500">
      <w:pPr>
        <w:tabs>
          <w:tab w:val="left" w:pos="630"/>
          <w:tab w:val="left" w:pos="1050"/>
          <w:tab w:val="left" w:pos="6096"/>
          <w:tab w:val="right" w:pos="945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開会の辞　コンポジット委員会 委員長</w:t>
      </w:r>
      <w:r>
        <w:rPr>
          <w:rFonts w:ascii="ＭＳ Ｐ明朝" w:eastAsia="ＭＳ Ｐ明朝" w:hAnsi="ＭＳ Ｐ明朝" w:hint="eastAsia"/>
          <w:sz w:val="24"/>
        </w:rPr>
        <w:tab/>
        <w:t>シキボウ（株）　田那村　武司</w:t>
      </w:r>
    </w:p>
    <w:p w14:paraId="226329B5" w14:textId="77777777" w:rsidR="00925500" w:rsidRDefault="00925500" w:rsidP="00925500">
      <w:pPr>
        <w:pStyle w:val="aa"/>
        <w:tabs>
          <w:tab w:val="left" w:pos="630"/>
          <w:tab w:val="left" w:pos="1050"/>
          <w:tab w:val="left" w:pos="5670"/>
          <w:tab w:val="left" w:pos="6096"/>
          <w:tab w:val="right" w:pos="9450"/>
        </w:tabs>
        <w:rPr>
          <w:rFonts w:ascii="ＭＳ Ｐ明朝" w:eastAsia="ＭＳ Ｐ明朝" w:hAnsi="ＭＳ Ｐ明朝" w:hint="eastAsia"/>
        </w:rPr>
      </w:pPr>
    </w:p>
    <w:p w14:paraId="5143BF46" w14:textId="77777777" w:rsidR="00925500" w:rsidRDefault="00925500" w:rsidP="00925500">
      <w:pPr>
        <w:pStyle w:val="aa"/>
        <w:tabs>
          <w:tab w:val="left" w:pos="630"/>
          <w:tab w:val="left" w:pos="1050"/>
          <w:tab w:val="left" w:pos="5670"/>
          <w:tab w:val="left" w:pos="6096"/>
          <w:tab w:val="right" w:pos="945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&lt;13:30-14:30&gt;</w:t>
      </w:r>
    </w:p>
    <w:p w14:paraId="2F0DB4F3" w14:textId="77777777" w:rsidR="00925500" w:rsidRDefault="00925500" w:rsidP="00925500">
      <w:pPr>
        <w:numPr>
          <w:ilvl w:val="0"/>
          <w:numId w:val="9"/>
        </w:numPr>
        <w:tabs>
          <w:tab w:val="left" w:pos="630"/>
          <w:tab w:val="left" w:pos="1050"/>
          <w:tab w:val="left" w:pos="5670"/>
          <w:tab w:val="left" w:pos="5856"/>
          <w:tab w:val="left" w:pos="6096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JEC Award 2020の紹介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  <w:t>金沢工業大学　鵜澤　潔　氏</w:t>
      </w:r>
    </w:p>
    <w:p w14:paraId="3BE3A3EC" w14:textId="77777777" w:rsidR="00925500" w:rsidRDefault="00925500" w:rsidP="00925500">
      <w:pPr>
        <w:tabs>
          <w:tab w:val="left" w:pos="4395"/>
          <w:tab w:val="left" w:pos="6096"/>
        </w:tabs>
        <w:ind w:firstLineChars="500" w:firstLine="1200"/>
        <w:jc w:val="left"/>
        <w:rPr>
          <w:rFonts w:ascii="ＭＳ Ｐ明朝" w:eastAsia="ＭＳ Ｐ明朝" w:hAnsi="ＭＳ Ｐ明朝" w:hint="eastAsia"/>
          <w:sz w:val="24"/>
        </w:rPr>
      </w:pPr>
    </w:p>
    <w:p w14:paraId="27145FD0" w14:textId="77777777" w:rsidR="00925500" w:rsidRDefault="00925500" w:rsidP="00925500">
      <w:pPr>
        <w:tabs>
          <w:tab w:val="left" w:pos="630"/>
          <w:tab w:val="left" w:pos="1050"/>
          <w:tab w:val="left" w:pos="5670"/>
          <w:tab w:val="left" w:pos="6096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&lt;14:30-14:45&gt;　休憩</w:t>
      </w:r>
    </w:p>
    <w:p w14:paraId="53AC888D" w14:textId="77777777" w:rsidR="00925500" w:rsidRDefault="00925500" w:rsidP="00925500">
      <w:pPr>
        <w:tabs>
          <w:tab w:val="left" w:pos="630"/>
          <w:tab w:val="left" w:pos="1050"/>
          <w:tab w:val="left" w:pos="5670"/>
          <w:tab w:val="left" w:pos="6096"/>
          <w:tab w:val="right" w:pos="9450"/>
        </w:tabs>
        <w:rPr>
          <w:rFonts w:ascii="ＭＳ Ｐ明朝" w:eastAsia="ＭＳ Ｐ明朝" w:hAnsi="ＭＳ Ｐ明朝" w:hint="eastAsia"/>
          <w:sz w:val="24"/>
        </w:rPr>
      </w:pPr>
    </w:p>
    <w:p w14:paraId="1CFF68D5" w14:textId="77777777" w:rsidR="00925500" w:rsidRDefault="00925500" w:rsidP="00925500">
      <w:pPr>
        <w:tabs>
          <w:tab w:val="left" w:pos="630"/>
          <w:tab w:val="left" w:pos="1050"/>
          <w:tab w:val="left" w:pos="5670"/>
          <w:tab w:val="left" w:pos="6096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&lt;14:45-15:45&gt;</w:t>
      </w:r>
    </w:p>
    <w:p w14:paraId="0D658488" w14:textId="77777777" w:rsidR="00925500" w:rsidRDefault="00925500" w:rsidP="00925500">
      <w:pPr>
        <w:tabs>
          <w:tab w:val="left" w:pos="630"/>
          <w:tab w:val="left" w:pos="1050"/>
          <w:tab w:val="left" w:pos="6096"/>
          <w:tab w:val="left" w:pos="6390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2．</w:t>
      </w:r>
      <w:r>
        <w:rPr>
          <w:rFonts w:ascii="ＭＳ Ｐ明朝" w:eastAsia="ＭＳ Ｐ明朝" w:hAnsi="ＭＳ Ｐ明朝" w:hint="eastAsia"/>
          <w:sz w:val="24"/>
        </w:rPr>
        <w:tab/>
        <w:t>SAMPE EU 2020の紹介</w:t>
      </w:r>
      <w:r>
        <w:rPr>
          <w:rFonts w:ascii="ＭＳ Ｐ明朝" w:eastAsia="ＭＳ Ｐ明朝" w:hAnsi="ＭＳ Ｐ明朝" w:hint="eastAsia"/>
          <w:sz w:val="24"/>
        </w:rPr>
        <w:tab/>
        <w:t>(株)　KADO　倉谷　泰成　氏</w:t>
      </w:r>
    </w:p>
    <w:p w14:paraId="0A99FE05" w14:textId="77777777" w:rsidR="00925500" w:rsidRDefault="00925500" w:rsidP="00925500">
      <w:pPr>
        <w:tabs>
          <w:tab w:val="left" w:pos="630"/>
          <w:tab w:val="left" w:pos="1050"/>
          <w:tab w:val="left" w:pos="6390"/>
          <w:tab w:val="right" w:pos="9450"/>
        </w:tabs>
        <w:rPr>
          <w:rFonts w:ascii="ＭＳ Ｐ明朝" w:eastAsia="ＭＳ Ｐ明朝" w:hAnsi="ＭＳ Ｐ明朝" w:hint="eastAsia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ab/>
      </w:r>
    </w:p>
    <w:p w14:paraId="50B2CA86" w14:textId="77777777" w:rsidR="00925500" w:rsidRDefault="00925500" w:rsidP="00925500">
      <w:pPr>
        <w:tabs>
          <w:tab w:val="left" w:pos="630"/>
          <w:tab w:val="left" w:pos="1050"/>
          <w:tab w:val="left" w:pos="5670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&lt;15:45-16:15&gt;</w:t>
      </w:r>
    </w:p>
    <w:p w14:paraId="7610662C" w14:textId="77777777" w:rsidR="00925500" w:rsidRDefault="00925500" w:rsidP="00925500">
      <w:pPr>
        <w:tabs>
          <w:tab w:val="left" w:pos="630"/>
          <w:tab w:val="left" w:pos="1050"/>
          <w:tab w:val="left" w:pos="8436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3.</w:t>
      </w:r>
      <w:r>
        <w:t xml:space="preserve"> </w:t>
      </w:r>
      <w:proofErr w:type="spellStart"/>
      <w:r>
        <w:rPr>
          <w:rFonts w:ascii="ＭＳ Ｐ明朝" w:eastAsia="ＭＳ Ｐ明朝" w:hAnsi="ＭＳ Ｐ明朝" w:hint="eastAsia"/>
          <w:sz w:val="24"/>
        </w:rPr>
        <w:t>Electroimpact</w:t>
      </w:r>
      <w:proofErr w:type="spellEnd"/>
      <w:r>
        <w:rPr>
          <w:rFonts w:ascii="ＭＳ Ｐ明朝" w:eastAsia="ＭＳ Ｐ明朝" w:hAnsi="ＭＳ Ｐ明朝" w:hint="eastAsia"/>
          <w:sz w:val="24"/>
        </w:rPr>
        <w:t>社における最新のAFP技術と3D Printer技術の紹介</w:t>
      </w:r>
    </w:p>
    <w:p w14:paraId="6E2C8A9C" w14:textId="77777777" w:rsidR="00925500" w:rsidRDefault="00925500" w:rsidP="00925500">
      <w:pPr>
        <w:tabs>
          <w:tab w:val="left" w:pos="630"/>
          <w:tab w:val="left" w:pos="1050"/>
          <w:tab w:val="left" w:pos="8436"/>
          <w:tab w:val="right" w:pos="9450"/>
        </w:tabs>
        <w:ind w:rightChars="323" w:right="67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（株） 富士インダストリーズ　新田　理　氏</w:t>
      </w:r>
    </w:p>
    <w:p w14:paraId="3DCE80C7" w14:textId="77777777" w:rsidR="00925500" w:rsidRDefault="00925500" w:rsidP="00925500">
      <w:pPr>
        <w:tabs>
          <w:tab w:val="left" w:pos="630"/>
          <w:tab w:val="left" w:pos="1050"/>
          <w:tab w:val="left" w:pos="8436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</w:p>
    <w:p w14:paraId="362F20BE" w14:textId="77777777" w:rsidR="00925500" w:rsidRDefault="00925500" w:rsidP="00925500">
      <w:pPr>
        <w:tabs>
          <w:tab w:val="left" w:pos="630"/>
          <w:tab w:val="left" w:pos="1050"/>
          <w:tab w:val="left" w:pos="5670"/>
          <w:tab w:val="right" w:pos="9450"/>
        </w:tabs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&lt;16:15-16:30&gt;　総合討論</w:t>
      </w:r>
    </w:p>
    <w:p w14:paraId="4907F9AE" w14:textId="77777777" w:rsidR="00EB3D50" w:rsidRDefault="00EB3D50">
      <w:pPr>
        <w:spacing w:line="480" w:lineRule="auto"/>
        <w:rPr>
          <w:rFonts w:ascii="ＭＳ Ｐ明朝" w:eastAsia="ＭＳ Ｐ明朝" w:hint="eastAsia"/>
          <w:szCs w:val="21"/>
        </w:rPr>
      </w:pPr>
    </w:p>
    <w:sectPr w:rsidR="00EB3D50" w:rsidSect="00590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709" w:left="1077" w:header="624" w:footer="992" w:gutter="0"/>
      <w:cols w:space="425"/>
      <w:docGrid w:type="line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4E0E" w14:textId="77777777" w:rsidR="00651685" w:rsidRDefault="00651685">
      <w:r>
        <w:separator/>
      </w:r>
    </w:p>
  </w:endnote>
  <w:endnote w:type="continuationSeparator" w:id="0">
    <w:p w14:paraId="1BC829CD" w14:textId="77777777" w:rsidR="00651685" w:rsidRDefault="006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97827" w14:textId="77777777" w:rsidR="00FD704E" w:rsidRDefault="00FD70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2096" w14:textId="77777777" w:rsidR="00FD704E" w:rsidRDefault="00FD70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3BD8" w14:textId="77777777" w:rsidR="00FD704E" w:rsidRDefault="00FD7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4402" w14:textId="77777777" w:rsidR="00651685" w:rsidRDefault="00651685">
      <w:r>
        <w:separator/>
      </w:r>
    </w:p>
  </w:footnote>
  <w:footnote w:type="continuationSeparator" w:id="0">
    <w:p w14:paraId="3322F961" w14:textId="77777777" w:rsidR="00651685" w:rsidRDefault="0065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D1DA" w14:textId="77777777" w:rsidR="00FD704E" w:rsidRDefault="00FD70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0C0A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noProof/>
      </w:rPr>
      <w:pict w14:anchorId="6A24D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9" type="#_x0000_t75" style="position:absolute;left:0;text-align:left;margin-left:160.4pt;margin-top:-16.95pt;width:157.9pt;height:56.95pt;z-index:1;visibility:visible">
          <v:imagedata r:id="rId1" o:title=""/>
        </v:shape>
      </w:pict>
    </w:r>
    <w:r>
      <w:rPr>
        <w:rFonts w:hint="eastAsia"/>
        <w:i/>
        <w:noProof/>
      </w:rPr>
      <w:t xml:space="preserve">      </w:t>
    </w:r>
    <w:r>
      <w:rPr>
        <w:rFonts w:hint="eastAsia"/>
        <w:i/>
        <w:noProof/>
      </w:rPr>
      <w:t xml:space="preserve">　</w:t>
    </w:r>
    <w:r>
      <w:rPr>
        <w:rFonts w:hint="eastAsia"/>
        <w:i/>
        <w:noProof/>
      </w:rPr>
      <w:t xml:space="preserve"> </w:t>
    </w:r>
  </w:p>
  <w:p w14:paraId="6E7F8584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2D320766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7352A400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446A8CEF" w14:textId="77777777" w:rsidR="00D16374" w:rsidRDefault="00D16374" w:rsidP="00D16374">
    <w:pPr>
      <w:pStyle w:val="a4"/>
      <w:tabs>
        <w:tab w:val="clear" w:pos="4252"/>
      </w:tabs>
      <w:jc w:val="left"/>
      <w:rPr>
        <w:i/>
        <w:noProof/>
      </w:rPr>
    </w:pPr>
    <w:r>
      <w:rPr>
        <w:rFonts w:hint="eastAsia"/>
        <w:i/>
        <w:noProof/>
      </w:rPr>
      <w:t xml:space="preserve">　</w:t>
    </w:r>
  </w:p>
  <w:p w14:paraId="46AD8D42" w14:textId="77777777" w:rsidR="00D16374" w:rsidRDefault="00D16374" w:rsidP="00D16374">
    <w:pPr>
      <w:pStyle w:val="a4"/>
      <w:spacing w:line="260" w:lineRule="exact"/>
      <w:jc w:val="center"/>
      <w:rPr>
        <w:szCs w:val="21"/>
      </w:rPr>
    </w:pPr>
    <w:r>
      <w:rPr>
        <w:rFonts w:hint="eastAsia"/>
        <w:szCs w:val="21"/>
      </w:rPr>
      <w:t>先端材料技術協会</w:t>
    </w:r>
  </w:p>
  <w:p w14:paraId="0B10EE0D" w14:textId="77777777" w:rsidR="00D16374" w:rsidRDefault="00D16374" w:rsidP="00590101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 w:rsidR="002B354C">
      <w:rPr>
        <w:sz w:val="16"/>
        <w:szCs w:val="16"/>
      </w:rPr>
      <w:t>-</w:t>
    </w:r>
    <w:r>
      <w:rPr>
        <w:rFonts w:hint="eastAsia"/>
        <w:sz w:val="16"/>
        <w:szCs w:val="16"/>
      </w:rPr>
      <w:t>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</w:p>
  <w:p w14:paraId="238930BB" w14:textId="77777777" w:rsidR="00D16374" w:rsidRDefault="00D16374" w:rsidP="00590101">
    <w:pPr>
      <w:pStyle w:val="a4"/>
      <w:spacing w:line="260" w:lineRule="exact"/>
      <w:ind w:firstLineChars="400" w:firstLine="640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 w:rsidR="00EE14D4" w:rsidRPr="00EE14D4">
      <w:rPr>
        <w:sz w:val="16"/>
        <w:szCs w:val="16"/>
      </w:rPr>
      <w:t>URL:www.sampejapan.gr.jp</w:t>
    </w:r>
  </w:p>
  <w:p w14:paraId="611F3EC3" w14:textId="77777777" w:rsidR="00EE14D4" w:rsidRDefault="00EE14D4" w:rsidP="00590101">
    <w:pPr>
      <w:pStyle w:val="a4"/>
      <w:spacing w:line="260" w:lineRule="exact"/>
      <w:ind w:firstLineChars="400" w:firstLine="64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4F85" w14:textId="77777777" w:rsidR="00FD704E" w:rsidRDefault="00FD70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C77"/>
    <w:multiLevelType w:val="hybridMultilevel"/>
    <w:tmpl w:val="F25098DC"/>
    <w:lvl w:ilvl="0" w:tplc="6CA20A8C">
      <w:start w:val="9"/>
      <w:numFmt w:val="bullet"/>
      <w:lvlText w:val="・"/>
      <w:lvlJc w:val="left"/>
      <w:pPr>
        <w:tabs>
          <w:tab w:val="num" w:pos="2146"/>
        </w:tabs>
        <w:ind w:left="2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6"/>
        </w:tabs>
        <w:ind w:left="5566" w:hanging="420"/>
      </w:pPr>
      <w:rPr>
        <w:rFonts w:ascii="Wingdings" w:hAnsi="Wingdings" w:hint="default"/>
      </w:rPr>
    </w:lvl>
  </w:abstractNum>
  <w:abstractNum w:abstractNumId="1" w15:restartNumberingAfterBreak="0">
    <w:nsid w:val="083F7823"/>
    <w:multiLevelType w:val="multilevel"/>
    <w:tmpl w:val="B58069FC"/>
    <w:lvl w:ilvl="0">
      <w:start w:val="1"/>
      <w:numFmt w:val="bullet"/>
      <w:lvlText w:val="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1D0D2BAB"/>
    <w:multiLevelType w:val="hybridMultilevel"/>
    <w:tmpl w:val="D63A2B8C"/>
    <w:lvl w:ilvl="0" w:tplc="4A749958">
      <w:start w:val="1"/>
      <w:numFmt w:val="lowerRoman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24B871DB"/>
    <w:multiLevelType w:val="hybridMultilevel"/>
    <w:tmpl w:val="457C283A"/>
    <w:lvl w:ilvl="0" w:tplc="32265EE2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369064E8"/>
    <w:multiLevelType w:val="hybridMultilevel"/>
    <w:tmpl w:val="28804026"/>
    <w:lvl w:ilvl="0" w:tplc="DA1C1A44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7225B60"/>
    <w:multiLevelType w:val="hybridMultilevel"/>
    <w:tmpl w:val="A26A5E8A"/>
    <w:lvl w:ilvl="0" w:tplc="3CB0983C">
      <w:start w:val="9"/>
      <w:numFmt w:val="decimal"/>
      <w:lvlText w:val="(%1)"/>
      <w:lvlJc w:val="left"/>
      <w:pPr>
        <w:tabs>
          <w:tab w:val="num" w:pos="1576"/>
        </w:tabs>
        <w:ind w:left="15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1"/>
        </w:tabs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1"/>
        </w:tabs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1"/>
        </w:tabs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1"/>
        </w:tabs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1"/>
        </w:tabs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1"/>
        </w:tabs>
        <w:ind w:left="4831" w:hanging="420"/>
      </w:pPr>
    </w:lvl>
  </w:abstractNum>
  <w:abstractNum w:abstractNumId="6" w15:restartNumberingAfterBreak="0">
    <w:nsid w:val="41FE6E52"/>
    <w:multiLevelType w:val="hybridMultilevel"/>
    <w:tmpl w:val="B58069FC"/>
    <w:lvl w:ilvl="0" w:tplc="04090009">
      <w:start w:val="1"/>
      <w:numFmt w:val="bullet"/>
      <w:lvlText w:val="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7" w15:restartNumberingAfterBreak="0">
    <w:nsid w:val="7E8809E2"/>
    <w:multiLevelType w:val="multilevel"/>
    <w:tmpl w:val="D63A2B8C"/>
    <w:lvl w:ilvl="0">
      <w:start w:val="1"/>
      <w:numFmt w:val="lowerRoman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206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2A1"/>
    <w:rsid w:val="000063F6"/>
    <w:rsid w:val="0007290F"/>
    <w:rsid w:val="000811B1"/>
    <w:rsid w:val="000A6CB3"/>
    <w:rsid w:val="000D78A3"/>
    <w:rsid w:val="00106673"/>
    <w:rsid w:val="0011246D"/>
    <w:rsid w:val="001159F2"/>
    <w:rsid w:val="00126A9E"/>
    <w:rsid w:val="00133697"/>
    <w:rsid w:val="00152211"/>
    <w:rsid w:val="001606E9"/>
    <w:rsid w:val="001C31E3"/>
    <w:rsid w:val="001C7DA0"/>
    <w:rsid w:val="001D7973"/>
    <w:rsid w:val="00202C78"/>
    <w:rsid w:val="002124EF"/>
    <w:rsid w:val="00252AD6"/>
    <w:rsid w:val="00267709"/>
    <w:rsid w:val="00276F35"/>
    <w:rsid w:val="002808B2"/>
    <w:rsid w:val="00294345"/>
    <w:rsid w:val="002961FC"/>
    <w:rsid w:val="002B354C"/>
    <w:rsid w:val="002B735B"/>
    <w:rsid w:val="002D1644"/>
    <w:rsid w:val="00302B84"/>
    <w:rsid w:val="0030384D"/>
    <w:rsid w:val="00310C2A"/>
    <w:rsid w:val="00335499"/>
    <w:rsid w:val="00342A3C"/>
    <w:rsid w:val="00366104"/>
    <w:rsid w:val="00393699"/>
    <w:rsid w:val="003A22DC"/>
    <w:rsid w:val="003B4781"/>
    <w:rsid w:val="003B70ED"/>
    <w:rsid w:val="003C4FCC"/>
    <w:rsid w:val="003D3308"/>
    <w:rsid w:val="003D74B3"/>
    <w:rsid w:val="00424355"/>
    <w:rsid w:val="004323BE"/>
    <w:rsid w:val="00444426"/>
    <w:rsid w:val="0045076B"/>
    <w:rsid w:val="0046410E"/>
    <w:rsid w:val="00465E8E"/>
    <w:rsid w:val="00490AD6"/>
    <w:rsid w:val="004B0DDD"/>
    <w:rsid w:val="004D2732"/>
    <w:rsid w:val="004E50A7"/>
    <w:rsid w:val="005012C3"/>
    <w:rsid w:val="00513FF8"/>
    <w:rsid w:val="00551A62"/>
    <w:rsid w:val="005573F9"/>
    <w:rsid w:val="005734C2"/>
    <w:rsid w:val="00580AD2"/>
    <w:rsid w:val="00590101"/>
    <w:rsid w:val="005F7B53"/>
    <w:rsid w:val="00622F4E"/>
    <w:rsid w:val="00631FB5"/>
    <w:rsid w:val="00642CF2"/>
    <w:rsid w:val="00651685"/>
    <w:rsid w:val="006B2695"/>
    <w:rsid w:val="006C6911"/>
    <w:rsid w:val="00724279"/>
    <w:rsid w:val="007375A7"/>
    <w:rsid w:val="007773B1"/>
    <w:rsid w:val="00781BC8"/>
    <w:rsid w:val="00784D13"/>
    <w:rsid w:val="007C1C22"/>
    <w:rsid w:val="007D2661"/>
    <w:rsid w:val="007E3956"/>
    <w:rsid w:val="00812C2F"/>
    <w:rsid w:val="00813643"/>
    <w:rsid w:val="00813989"/>
    <w:rsid w:val="00844748"/>
    <w:rsid w:val="008462C5"/>
    <w:rsid w:val="008A690C"/>
    <w:rsid w:val="008A7BE7"/>
    <w:rsid w:val="008D1979"/>
    <w:rsid w:val="008E1709"/>
    <w:rsid w:val="00901CA9"/>
    <w:rsid w:val="00906053"/>
    <w:rsid w:val="00907D79"/>
    <w:rsid w:val="00914522"/>
    <w:rsid w:val="00922105"/>
    <w:rsid w:val="00925500"/>
    <w:rsid w:val="00940D73"/>
    <w:rsid w:val="0095270E"/>
    <w:rsid w:val="0095461E"/>
    <w:rsid w:val="00963149"/>
    <w:rsid w:val="009929C9"/>
    <w:rsid w:val="009B3162"/>
    <w:rsid w:val="009B7180"/>
    <w:rsid w:val="00A20D1A"/>
    <w:rsid w:val="00A35EEC"/>
    <w:rsid w:val="00A733E3"/>
    <w:rsid w:val="00AE050D"/>
    <w:rsid w:val="00B14252"/>
    <w:rsid w:val="00B635DD"/>
    <w:rsid w:val="00BC0014"/>
    <w:rsid w:val="00C41E69"/>
    <w:rsid w:val="00C508CD"/>
    <w:rsid w:val="00C662A1"/>
    <w:rsid w:val="00C70D91"/>
    <w:rsid w:val="00CA3C44"/>
    <w:rsid w:val="00CB244B"/>
    <w:rsid w:val="00CC2A15"/>
    <w:rsid w:val="00CC7469"/>
    <w:rsid w:val="00CF257A"/>
    <w:rsid w:val="00D03BAB"/>
    <w:rsid w:val="00D13446"/>
    <w:rsid w:val="00D15B5C"/>
    <w:rsid w:val="00D16374"/>
    <w:rsid w:val="00D1638C"/>
    <w:rsid w:val="00D3593C"/>
    <w:rsid w:val="00D45930"/>
    <w:rsid w:val="00D76A6C"/>
    <w:rsid w:val="00D904D2"/>
    <w:rsid w:val="00DC0632"/>
    <w:rsid w:val="00DC1651"/>
    <w:rsid w:val="00DD31F0"/>
    <w:rsid w:val="00DD4355"/>
    <w:rsid w:val="00DD637E"/>
    <w:rsid w:val="00E43396"/>
    <w:rsid w:val="00E96490"/>
    <w:rsid w:val="00E97048"/>
    <w:rsid w:val="00E975C4"/>
    <w:rsid w:val="00EA0C72"/>
    <w:rsid w:val="00EB3D50"/>
    <w:rsid w:val="00EC10DB"/>
    <w:rsid w:val="00EC13E0"/>
    <w:rsid w:val="00ED4E04"/>
    <w:rsid w:val="00EE14D4"/>
    <w:rsid w:val="00EE5F24"/>
    <w:rsid w:val="00EF1C6D"/>
    <w:rsid w:val="00EF525F"/>
    <w:rsid w:val="00F45E1B"/>
    <w:rsid w:val="00F63E09"/>
    <w:rsid w:val="00F842C3"/>
    <w:rsid w:val="00F97D5C"/>
    <w:rsid w:val="00FD704E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1"/>
    </o:shapelayout>
  </w:shapeDefaults>
  <w:decimalSymbol w:val="."/>
  <w:listSeparator w:val=","/>
  <w14:docId w14:val="3E64132B"/>
  <w15:chartTrackingRefBased/>
  <w15:docId w15:val="{BD7FB3F4-587B-4E49-857B-3803681F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 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pPr>
      <w:spacing w:after="200" w:line="276" w:lineRule="auto"/>
    </w:pPr>
    <w:rPr>
      <w:sz w:val="22"/>
      <w:szCs w:val="22"/>
      <w:lang w:eastAsia="en-US"/>
    </w:rPr>
  </w:style>
  <w:style w:type="paragraph" w:styleId="a8">
    <w:name w:val="No Spacing"/>
    <w:qFormat/>
    <w:rPr>
      <w:sz w:val="22"/>
      <w:szCs w:val="22"/>
    </w:rPr>
  </w:style>
  <w:style w:type="character" w:customStyle="1" w:styleId="a9">
    <w:name w:val="行間詰め (文字)"/>
    <w:rPr>
      <w:sz w:val="22"/>
      <w:szCs w:val="22"/>
      <w:lang w:val="en-US" w:eastAsia="ja-JP" w:bidi="ar-SA"/>
    </w:rPr>
  </w:style>
  <w:style w:type="paragraph" w:styleId="aa">
    <w:name w:val="Salutation"/>
    <w:basedOn w:val="a"/>
    <w:next w:val="a"/>
    <w:link w:val="ab"/>
    <w:semiHidden/>
    <w:rPr>
      <w:sz w:val="24"/>
    </w:rPr>
  </w:style>
  <w:style w:type="paragraph" w:styleId="ac">
    <w:name w:val="Closing"/>
    <w:basedOn w:val="a"/>
    <w:semiHidden/>
    <w:pPr>
      <w:jc w:val="right"/>
    </w:pPr>
    <w:rPr>
      <w:sz w:val="24"/>
    </w:rPr>
  </w:style>
  <w:style w:type="paragraph" w:styleId="ad">
    <w:name w:val="Note Heading"/>
    <w:basedOn w:val="a"/>
    <w:next w:val="a"/>
    <w:semiHidden/>
    <w:pPr>
      <w:jc w:val="center"/>
    </w:pPr>
    <w:rPr>
      <w:sz w:val="24"/>
    </w:rPr>
  </w:style>
  <w:style w:type="paragraph" w:styleId="ae">
    <w:name w:val="Date"/>
    <w:basedOn w:val="a"/>
    <w:next w:val="a"/>
    <w:semiHidden/>
    <w:rPr>
      <w:sz w:val="24"/>
    </w:rPr>
  </w:style>
  <w:style w:type="character" w:customStyle="1" w:styleId="ab">
    <w:name w:val="挨拶文 (文字)"/>
    <w:link w:val="aa"/>
    <w:semiHidden/>
    <w:rsid w:val="00DD63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mposites.jp/sampe-japan/ticket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LinksUpToDate>false</LinksUpToDate>
  <CharactersWithSpaces>825</CharactersWithSpaces>
  <SharedDoc>false</SharedDoc>
  <HLinks>
    <vt:vector size="6" baseType="variant"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https://composites.jp/sampe-japan/ticket.html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2018-03-14T06:52:00Z</cp:lastPrinted>
  <dcterms:created xsi:type="dcterms:W3CDTF">2021-03-15T01:59:00Z</dcterms:created>
  <dcterms:modified xsi:type="dcterms:W3CDTF">2021-03-15T01:59:00Z</dcterms:modified>
</cp:coreProperties>
</file>