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rsidP="00CA282D">
      <w:pPr>
        <w:spacing w:line="160" w:lineRule="exact"/>
        <w:ind w:left="1"/>
        <w:rPr>
          <w:sz w:val="32"/>
          <w:szCs w:val="32"/>
        </w:rPr>
      </w:pPr>
      <w:bookmarkStart w:id="0" w:name="_GoBack"/>
      <w:bookmarkEnd w:id="0"/>
    </w:p>
    <w:p w:rsidR="005E0ED2" w:rsidRDefault="005E0ED2">
      <w:pPr>
        <w:spacing w:line="160" w:lineRule="exact"/>
        <w:rPr>
          <w:sz w:val="32"/>
          <w:szCs w:val="32"/>
        </w:rPr>
      </w:pPr>
    </w:p>
    <w:p w:rsidR="00B707A2" w:rsidRDefault="00B707A2">
      <w:pPr>
        <w:spacing w:line="160" w:lineRule="exact"/>
        <w:rPr>
          <w:sz w:val="32"/>
          <w:szCs w:val="32"/>
        </w:rPr>
      </w:pPr>
    </w:p>
    <w:p w:rsidR="00B2305B" w:rsidRDefault="00B2305B">
      <w:pPr>
        <w:spacing w:line="160" w:lineRule="exact"/>
        <w:rPr>
          <w:sz w:val="32"/>
          <w:szCs w:val="32"/>
        </w:rPr>
      </w:pPr>
    </w:p>
    <w:p w:rsidR="0036648E" w:rsidRDefault="0036648E" w:rsidP="00D457C5">
      <w:pPr>
        <w:jc w:val="center"/>
        <w:rPr>
          <w:rFonts w:eastAsia="ＭＳ Ｐ明朝"/>
          <w:sz w:val="32"/>
          <w:szCs w:val="32"/>
        </w:rPr>
      </w:pPr>
      <w:r>
        <w:rPr>
          <w:rFonts w:eastAsia="ＭＳ Ｐ明朝"/>
          <w:sz w:val="32"/>
          <w:szCs w:val="32"/>
        </w:rPr>
        <w:t>平成</w:t>
      </w:r>
      <w:r w:rsidR="00C426B7">
        <w:rPr>
          <w:rFonts w:eastAsia="ＭＳ Ｐ明朝" w:hint="eastAsia"/>
          <w:sz w:val="32"/>
          <w:szCs w:val="32"/>
        </w:rPr>
        <w:t>２</w:t>
      </w:r>
      <w:r w:rsidR="00F97DE7">
        <w:rPr>
          <w:rFonts w:eastAsia="ＭＳ Ｐ明朝" w:hint="eastAsia"/>
          <w:sz w:val="32"/>
          <w:szCs w:val="32"/>
        </w:rPr>
        <w:t>９</w:t>
      </w:r>
      <w:r w:rsidR="00C426B7">
        <w:rPr>
          <w:rFonts w:eastAsia="ＭＳ Ｐ明朝"/>
          <w:sz w:val="32"/>
          <w:szCs w:val="32"/>
        </w:rPr>
        <w:t>年度</w:t>
      </w:r>
      <w:r w:rsidR="00C426B7">
        <w:rPr>
          <w:rFonts w:eastAsia="ＭＳ Ｐ明朝" w:hint="eastAsia"/>
          <w:sz w:val="32"/>
          <w:szCs w:val="32"/>
        </w:rPr>
        <w:t>第</w:t>
      </w:r>
      <w:r w:rsidR="006335FC">
        <w:rPr>
          <w:rFonts w:eastAsia="ＭＳ Ｐ明朝" w:hint="eastAsia"/>
          <w:sz w:val="32"/>
          <w:szCs w:val="32"/>
        </w:rPr>
        <w:t>3</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sidR="00F97DE7">
        <w:rPr>
          <w:rFonts w:eastAsia="ＭＳ Ｐ明朝" w:hint="eastAsia"/>
          <w:sz w:val="32"/>
          <w:szCs w:val="32"/>
        </w:rPr>
        <w:t>１７</w:t>
      </w:r>
      <w:r w:rsidR="006335FC">
        <w:rPr>
          <w:rFonts w:eastAsia="ＭＳ Ｐ明朝" w:hint="eastAsia"/>
          <w:sz w:val="32"/>
          <w:szCs w:val="32"/>
        </w:rPr>
        <w:t>2</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36648E" w:rsidRDefault="0036648E">
      <w:pPr>
        <w:spacing w:line="160" w:lineRule="exact"/>
        <w:ind w:firstLineChars="100" w:firstLine="160"/>
        <w:rPr>
          <w:rFonts w:eastAsia="ＭＳ Ｐ明朝"/>
          <w:sz w:val="16"/>
          <w:szCs w:val="16"/>
        </w:rPr>
      </w:pPr>
    </w:p>
    <w:p w:rsidR="00D467C7" w:rsidRPr="00985CE4" w:rsidRDefault="00C426B7" w:rsidP="00B14807">
      <w:pPr>
        <w:pStyle w:val="Default"/>
        <w:spacing w:afterLines="50" w:after="180"/>
        <w:ind w:leftChars="134" w:left="281" w:firstLineChars="117" w:firstLine="281"/>
        <w:jc w:val="both"/>
        <w:rPr>
          <w:rFonts w:hAnsi="ＭＳ Ｐ明朝"/>
          <w:color w:val="auto"/>
        </w:rPr>
      </w:pPr>
      <w:r w:rsidRPr="00985CE4">
        <w:rPr>
          <w:rFonts w:hAnsi="ＭＳ Ｐ明朝" w:hint="eastAsia"/>
          <w:color w:val="auto"/>
        </w:rPr>
        <w:t>平成２</w:t>
      </w:r>
      <w:r w:rsidR="00F97DE7" w:rsidRPr="00985CE4">
        <w:rPr>
          <w:rFonts w:hAnsi="ＭＳ Ｐ明朝" w:hint="eastAsia"/>
          <w:color w:val="auto"/>
        </w:rPr>
        <w:t>９</w:t>
      </w:r>
      <w:r w:rsidRPr="00985CE4">
        <w:rPr>
          <w:rFonts w:hAnsi="ＭＳ Ｐ明朝" w:hint="eastAsia"/>
          <w:color w:val="auto"/>
        </w:rPr>
        <w:t>年度第</w:t>
      </w:r>
      <w:r w:rsidR="006335FC">
        <w:rPr>
          <w:rFonts w:hAnsi="ＭＳ Ｐ明朝" w:hint="eastAsia"/>
          <w:color w:val="auto"/>
        </w:rPr>
        <w:t>3</w:t>
      </w:r>
      <w:r w:rsidR="00B55059" w:rsidRPr="00985CE4">
        <w:rPr>
          <w:rFonts w:hAnsi="ＭＳ Ｐ明朝" w:hint="eastAsia"/>
          <w:color w:val="auto"/>
        </w:rPr>
        <w:t>回技術情報交換会を</w:t>
      </w:r>
      <w:r w:rsidR="00CA282D" w:rsidRPr="00985CE4">
        <w:rPr>
          <w:rFonts w:hAnsi="ＭＳ Ｐ明朝" w:hint="eastAsia"/>
          <w:color w:val="auto"/>
        </w:rPr>
        <w:t>、</w:t>
      </w:r>
      <w:r w:rsidR="006335FC">
        <w:rPr>
          <w:rFonts w:hAnsi="ＭＳ Ｐ明朝" w:hint="eastAsia"/>
          <w:color w:val="auto"/>
        </w:rPr>
        <w:t>12</w:t>
      </w:r>
      <w:r w:rsidR="00D457C5" w:rsidRPr="00985CE4">
        <w:rPr>
          <w:rFonts w:hAnsi="ＭＳ Ｐ明朝" w:hint="eastAsia"/>
          <w:color w:val="auto"/>
        </w:rPr>
        <w:t>月</w:t>
      </w:r>
      <w:r w:rsidR="006335FC">
        <w:rPr>
          <w:rFonts w:hAnsi="ＭＳ Ｐ明朝" w:hint="eastAsia"/>
          <w:color w:val="auto"/>
        </w:rPr>
        <w:t>12</w:t>
      </w:r>
      <w:r w:rsidR="00D457C5" w:rsidRPr="00985CE4">
        <w:rPr>
          <w:rFonts w:hAnsi="ＭＳ Ｐ明朝" w:hint="eastAsia"/>
          <w:color w:val="auto"/>
        </w:rPr>
        <w:t>日（</w:t>
      </w:r>
      <w:r w:rsidR="006335FC">
        <w:rPr>
          <w:rFonts w:hAnsi="ＭＳ Ｐ明朝" w:hint="eastAsia"/>
          <w:color w:val="auto"/>
        </w:rPr>
        <w:t>火</w:t>
      </w:r>
      <w:r w:rsidR="00D457C5" w:rsidRPr="00985CE4">
        <w:rPr>
          <w:rFonts w:hAnsi="ＭＳ Ｐ明朝" w:hint="eastAsia"/>
          <w:color w:val="auto"/>
        </w:rPr>
        <w:t>）</w:t>
      </w:r>
      <w:r w:rsidR="00CA282D" w:rsidRPr="00985CE4">
        <w:rPr>
          <w:rFonts w:hAnsi="ＭＳ Ｐ明朝" w:hint="eastAsia"/>
          <w:color w:val="auto"/>
        </w:rPr>
        <w:t>に</w:t>
      </w:r>
      <w:r w:rsidR="006335FC">
        <w:rPr>
          <w:rFonts w:hAnsi="ＭＳ Ｐ明朝" w:hint="eastAsia"/>
          <w:color w:val="auto"/>
        </w:rPr>
        <w:t>九州</w:t>
      </w:r>
      <w:r w:rsidR="00D457C5" w:rsidRPr="00985CE4">
        <w:rPr>
          <w:rFonts w:hAnsi="ＭＳ Ｐ明朝" w:hint="eastAsia"/>
          <w:color w:val="auto"/>
        </w:rPr>
        <w:t>大学工学部</w:t>
      </w:r>
      <w:r w:rsidR="00A04B7D">
        <w:rPr>
          <w:rFonts w:hAnsi="ＭＳ Ｐ明朝" w:hint="eastAsia"/>
          <w:color w:val="auto"/>
        </w:rPr>
        <w:t>（</w:t>
      </w:r>
      <w:r w:rsidR="00B1793A">
        <w:rPr>
          <w:rFonts w:hAnsi="ＭＳ Ｐ明朝" w:hint="eastAsia"/>
          <w:color w:val="auto"/>
        </w:rPr>
        <w:t>伊都</w:t>
      </w:r>
      <w:r w:rsidR="006335FC">
        <w:rPr>
          <w:rFonts w:hAnsi="ＭＳ Ｐ明朝" w:hint="eastAsia"/>
          <w:color w:val="auto"/>
        </w:rPr>
        <w:t>キャンパス</w:t>
      </w:r>
      <w:r w:rsidR="00A04B7D">
        <w:rPr>
          <w:rFonts w:hAnsi="ＭＳ Ｐ明朝" w:hint="eastAsia"/>
          <w:color w:val="auto"/>
        </w:rPr>
        <w:t>）</w:t>
      </w:r>
      <w:r w:rsidR="00D457C5" w:rsidRPr="00985CE4">
        <w:rPr>
          <w:rFonts w:hAnsi="ＭＳ Ｐ明朝" w:hint="eastAsia"/>
          <w:color w:val="auto"/>
        </w:rPr>
        <w:t>にて</w:t>
      </w:r>
      <w:r w:rsidR="00B55059" w:rsidRPr="00985CE4">
        <w:rPr>
          <w:rFonts w:hAnsi="ＭＳ Ｐ明朝" w:hint="eastAsia"/>
          <w:color w:val="auto"/>
        </w:rPr>
        <w:t>開催し</w:t>
      </w:r>
      <w:r w:rsidR="00766944" w:rsidRPr="00985CE4">
        <w:rPr>
          <w:rFonts w:hAnsi="ＭＳ Ｐ明朝" w:hint="eastAsia"/>
          <w:color w:val="auto"/>
        </w:rPr>
        <w:t>ます。</w:t>
      </w:r>
      <w:r w:rsidR="006C0F81" w:rsidRPr="00985CE4">
        <w:rPr>
          <w:rFonts w:hAnsi="ＭＳ Ｐ明朝" w:cs="Arial" w:hint="eastAsia"/>
          <w:color w:val="auto"/>
          <w:shd w:val="clear" w:color="auto" w:fill="FFFFFF"/>
        </w:rPr>
        <w:t>本例会では</w:t>
      </w:r>
      <w:r w:rsidR="00B707A2">
        <w:rPr>
          <w:rFonts w:hAnsi="ＭＳ Ｐ明朝" w:cs="Arial" w:hint="eastAsia"/>
          <w:color w:val="auto"/>
          <w:shd w:val="clear" w:color="auto" w:fill="FFFFFF"/>
        </w:rPr>
        <w:t>、</w:t>
      </w:r>
      <w:r w:rsidR="006335FC">
        <w:rPr>
          <w:rFonts w:hAnsi="ＭＳ Ｐ明朝" w:cs="Arial" w:hint="eastAsia"/>
          <w:color w:val="auto"/>
          <w:shd w:val="clear" w:color="auto" w:fill="FFFFFF"/>
        </w:rPr>
        <w:t>九州大学における複合材料研究に</w:t>
      </w:r>
      <w:r w:rsidR="00985CE4" w:rsidRPr="00985CE4">
        <w:rPr>
          <w:rFonts w:hAnsi="ＭＳ Ｐ明朝" w:cs="Arial" w:hint="eastAsia"/>
          <w:color w:val="auto"/>
          <w:shd w:val="clear" w:color="auto" w:fill="FFFFFF"/>
        </w:rPr>
        <w:t>ついて</w:t>
      </w:r>
      <w:r w:rsidR="006335FC">
        <w:rPr>
          <w:rFonts w:hAnsi="ＭＳ Ｐ明朝" w:cs="Arial" w:hint="eastAsia"/>
          <w:color w:val="auto"/>
          <w:shd w:val="clear" w:color="auto" w:fill="FFFFFF"/>
        </w:rPr>
        <w:t>最新の</w:t>
      </w:r>
      <w:r w:rsidR="006C0F81" w:rsidRPr="00985CE4">
        <w:rPr>
          <w:rFonts w:hAnsi="ＭＳ Ｐ明朝" w:cs="Arial" w:hint="eastAsia"/>
          <w:color w:val="auto"/>
          <w:shd w:val="clear" w:color="auto" w:fill="FFFFFF"/>
        </w:rPr>
        <w:t>状況を紹介して頂きます。</w:t>
      </w:r>
      <w:r w:rsidR="006335FC">
        <w:rPr>
          <w:rFonts w:hAnsi="ＭＳ Ｐ明朝" w:cs="Arial" w:hint="eastAsia"/>
          <w:color w:val="auto"/>
          <w:shd w:val="clear" w:color="auto" w:fill="FFFFFF"/>
        </w:rPr>
        <w:t>実験室も見学させて頂く予定です。</w:t>
      </w:r>
    </w:p>
    <w:p w:rsidR="00ED52A3" w:rsidRPr="00985CE4" w:rsidRDefault="006335FC" w:rsidP="00560750">
      <w:pPr>
        <w:pStyle w:val="Default"/>
        <w:ind w:leftChars="134" w:left="281" w:firstLineChars="117" w:firstLine="281"/>
        <w:jc w:val="both"/>
        <w:rPr>
          <w:rFonts w:hAnsi="ＭＳ Ｐ明朝"/>
          <w:color w:val="auto"/>
        </w:rPr>
      </w:pPr>
      <w:r>
        <w:rPr>
          <w:rFonts w:hAnsi="ＭＳ Ｐ明朝" w:hint="eastAsia"/>
          <w:color w:val="auto"/>
        </w:rPr>
        <w:t>年に一度関東地区外で例会を開催する企画が定着してきました。</w:t>
      </w:r>
      <w:r w:rsidR="00985CE4">
        <w:rPr>
          <w:rFonts w:hAnsi="ＭＳ Ｐ明朝" w:hint="eastAsia"/>
          <w:color w:val="auto"/>
        </w:rPr>
        <w:t>今回</w:t>
      </w:r>
      <w:r>
        <w:rPr>
          <w:rFonts w:hAnsi="ＭＳ Ｐ明朝" w:hint="eastAsia"/>
          <w:color w:val="auto"/>
        </w:rPr>
        <w:t>は初めての九州</w:t>
      </w:r>
      <w:r w:rsidR="009E68CD">
        <w:rPr>
          <w:rFonts w:hAnsi="ＭＳ Ｐ明朝" w:hint="eastAsia"/>
          <w:color w:val="auto"/>
        </w:rPr>
        <w:t>開催になります。</w:t>
      </w:r>
      <w:r w:rsidR="00A563CB" w:rsidRPr="00985CE4">
        <w:rPr>
          <w:rFonts w:hAnsi="ＭＳ Ｐ明朝" w:hint="eastAsia"/>
          <w:color w:val="auto"/>
        </w:rPr>
        <w:t>会員の</w:t>
      </w:r>
      <w:r w:rsidR="001B5D3F" w:rsidRPr="00985CE4">
        <w:rPr>
          <w:rFonts w:hAnsi="ＭＳ Ｐ明朝" w:hint="eastAsia"/>
          <w:color w:val="auto"/>
        </w:rPr>
        <w:t>皆</w:t>
      </w:r>
      <w:r w:rsidR="00054BB1" w:rsidRPr="00985CE4">
        <w:rPr>
          <w:rFonts w:hAnsi="ＭＳ Ｐ明朝" w:hint="eastAsia"/>
          <w:color w:val="auto"/>
        </w:rPr>
        <w:t>様</w:t>
      </w:r>
      <w:r w:rsidR="001B5D3F" w:rsidRPr="00985CE4">
        <w:rPr>
          <w:rFonts w:hAnsi="ＭＳ Ｐ明朝" w:hint="eastAsia"/>
          <w:color w:val="auto"/>
        </w:rPr>
        <w:t>にとって</w:t>
      </w:r>
      <w:r>
        <w:rPr>
          <w:rFonts w:hAnsi="ＭＳ Ｐ明朝" w:hint="eastAsia"/>
          <w:color w:val="auto"/>
        </w:rPr>
        <w:t>も興味深く楽しみのことと推察します</w:t>
      </w:r>
      <w:r w:rsidR="00054BB1" w:rsidRPr="00985CE4">
        <w:rPr>
          <w:rFonts w:hAnsi="ＭＳ Ｐ明朝" w:hint="eastAsia"/>
          <w:color w:val="auto"/>
        </w:rPr>
        <w:t>。</w:t>
      </w:r>
      <w:r w:rsidR="00991CEC" w:rsidRPr="00985CE4">
        <w:rPr>
          <w:rFonts w:hAnsi="ＭＳ Ｐ明朝" w:hint="eastAsia"/>
          <w:color w:val="auto"/>
        </w:rPr>
        <w:t>多数</w:t>
      </w:r>
      <w:r w:rsidR="0074399A" w:rsidRPr="00985CE4">
        <w:rPr>
          <w:rFonts w:hAnsi="ＭＳ Ｐ明朝" w:hint="eastAsia"/>
          <w:color w:val="auto"/>
        </w:rPr>
        <w:t>の皆様</w:t>
      </w:r>
      <w:r w:rsidR="00991CEC" w:rsidRPr="00985CE4">
        <w:rPr>
          <w:rFonts w:hAnsi="ＭＳ Ｐ明朝" w:hint="eastAsia"/>
          <w:color w:val="auto"/>
        </w:rPr>
        <w:t>の</w:t>
      </w:r>
      <w:r w:rsidR="00681A9E" w:rsidRPr="00985CE4">
        <w:rPr>
          <w:rFonts w:hAnsi="ＭＳ Ｐ明朝" w:hint="eastAsia"/>
          <w:color w:val="auto"/>
        </w:rPr>
        <w:t>ご</w:t>
      </w:r>
      <w:r w:rsidR="00991CEC" w:rsidRPr="00985CE4">
        <w:rPr>
          <w:rFonts w:hAnsi="ＭＳ Ｐ明朝" w:hint="eastAsia"/>
          <w:color w:val="auto"/>
        </w:rPr>
        <w:t>参加を</w:t>
      </w:r>
      <w:r w:rsidR="00D467C7" w:rsidRPr="00985CE4">
        <w:rPr>
          <w:rFonts w:hAnsi="ＭＳ Ｐ明朝" w:hint="eastAsia"/>
          <w:color w:val="auto"/>
        </w:rPr>
        <w:t>よろしく</w:t>
      </w:r>
      <w:r w:rsidR="00991CEC" w:rsidRPr="00985CE4">
        <w:rPr>
          <w:rFonts w:hAnsi="ＭＳ Ｐ明朝" w:hint="eastAsia"/>
          <w:color w:val="auto"/>
        </w:rPr>
        <w:t>お願い致します。</w:t>
      </w:r>
    </w:p>
    <w:p w:rsidR="0036648E" w:rsidRDefault="0036648E" w:rsidP="00560750">
      <w:pPr>
        <w:ind w:leftChars="134" w:left="281" w:firstLineChars="117" w:firstLine="281"/>
        <w:rPr>
          <w:rFonts w:ascii="ＭＳ Ｐ明朝" w:eastAsia="ＭＳ Ｐ明朝" w:hAnsi="ＭＳ Ｐ明朝"/>
          <w:sz w:val="24"/>
        </w:rPr>
      </w:pPr>
    </w:p>
    <w:p w:rsidR="0036648E" w:rsidRPr="00B707A2" w:rsidRDefault="0036648E" w:rsidP="00560750">
      <w:pPr>
        <w:pStyle w:val="a9"/>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記</w:t>
      </w:r>
    </w:p>
    <w:p w:rsidR="00A563CB" w:rsidRPr="00B707A2" w:rsidRDefault="00A563CB" w:rsidP="00560750">
      <w:pPr>
        <w:ind w:leftChars="134" w:left="281" w:firstLineChars="117" w:firstLine="281"/>
        <w:rPr>
          <w:rFonts w:ascii="ＭＳ Ｐ明朝" w:eastAsia="ＭＳ Ｐ明朝" w:hAnsi="ＭＳ Ｐ明朝"/>
          <w:sz w:val="24"/>
        </w:rPr>
      </w:pPr>
    </w:p>
    <w:p w:rsidR="006335FC" w:rsidRPr="00B707A2" w:rsidRDefault="006335FC" w:rsidP="00560750">
      <w:pPr>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１</w:t>
      </w:r>
      <w:r w:rsidR="00B707A2" w:rsidRPr="00B707A2">
        <w:rPr>
          <w:rFonts w:ascii="ＭＳ Ｐ明朝" w:eastAsia="ＭＳ Ｐ明朝" w:hAnsi="ＭＳ Ｐ明朝" w:hint="eastAsia"/>
          <w:sz w:val="24"/>
        </w:rPr>
        <w:t>．</w:t>
      </w:r>
      <w:r w:rsidR="000425B8" w:rsidRPr="00B707A2">
        <w:rPr>
          <w:rFonts w:ascii="ＭＳ Ｐ明朝" w:eastAsia="ＭＳ Ｐ明朝" w:hAnsi="ＭＳ Ｐ明朝" w:hint="eastAsia"/>
          <w:sz w:val="24"/>
        </w:rPr>
        <w:t>日</w:t>
      </w:r>
      <w:r w:rsidR="00234EA9" w:rsidRPr="00B707A2">
        <w:rPr>
          <w:rFonts w:ascii="ＭＳ Ｐ明朝" w:eastAsia="ＭＳ Ｐ明朝" w:hAnsi="ＭＳ Ｐ明朝" w:hint="eastAsia"/>
          <w:sz w:val="24"/>
        </w:rPr>
        <w:t xml:space="preserve">　</w:t>
      </w:r>
      <w:r w:rsidR="000425B8" w:rsidRPr="00B707A2">
        <w:rPr>
          <w:rFonts w:ascii="ＭＳ Ｐ明朝" w:eastAsia="ＭＳ Ｐ明朝" w:hAnsi="ＭＳ Ｐ明朝" w:hint="eastAsia"/>
          <w:sz w:val="24"/>
        </w:rPr>
        <w:t>時：</w:t>
      </w:r>
      <w:r w:rsidR="00B707A2">
        <w:rPr>
          <w:rFonts w:ascii="ＭＳ Ｐ明朝" w:eastAsia="ＭＳ Ｐ明朝" w:hAnsi="ＭＳ Ｐ明朝" w:hint="eastAsia"/>
          <w:sz w:val="24"/>
        </w:rPr>
        <w:t xml:space="preserve">　</w:t>
      </w:r>
      <w:r w:rsidR="00234EA9" w:rsidRPr="00B707A2">
        <w:rPr>
          <w:rFonts w:ascii="ＭＳ Ｐ明朝" w:eastAsia="ＭＳ Ｐ明朝" w:hAnsi="ＭＳ Ｐ明朝" w:hint="eastAsia"/>
          <w:color w:val="000000"/>
          <w:sz w:val="24"/>
        </w:rPr>
        <w:t>平成２９年</w:t>
      </w:r>
      <w:r w:rsidRPr="00B707A2">
        <w:rPr>
          <w:rFonts w:ascii="ＭＳ Ｐ明朝" w:eastAsia="ＭＳ Ｐ明朝" w:hAnsi="ＭＳ Ｐ明朝" w:hint="eastAsia"/>
          <w:color w:val="000000"/>
          <w:sz w:val="24"/>
        </w:rPr>
        <w:t>12</w:t>
      </w:r>
      <w:r w:rsidR="00234EA9" w:rsidRPr="00B707A2">
        <w:rPr>
          <w:rFonts w:ascii="ＭＳ Ｐ明朝" w:eastAsia="ＭＳ Ｐ明朝" w:hAnsi="ＭＳ Ｐ明朝" w:hint="eastAsia"/>
          <w:color w:val="000000"/>
          <w:sz w:val="24"/>
        </w:rPr>
        <w:t>月</w:t>
      </w:r>
      <w:r w:rsidRPr="00B707A2">
        <w:rPr>
          <w:rFonts w:ascii="ＭＳ Ｐ明朝" w:eastAsia="ＭＳ Ｐ明朝" w:hAnsi="ＭＳ Ｐ明朝" w:hint="eastAsia"/>
          <w:color w:val="000000"/>
          <w:sz w:val="24"/>
        </w:rPr>
        <w:t>12</w:t>
      </w:r>
      <w:r w:rsidR="00234EA9" w:rsidRPr="00B707A2">
        <w:rPr>
          <w:rFonts w:ascii="ＭＳ Ｐ明朝" w:eastAsia="ＭＳ Ｐ明朝" w:hAnsi="ＭＳ Ｐ明朝" w:hint="eastAsia"/>
          <w:color w:val="000000"/>
          <w:sz w:val="24"/>
        </w:rPr>
        <w:t>日(</w:t>
      </w:r>
      <w:r w:rsidRPr="00B707A2">
        <w:rPr>
          <w:rFonts w:ascii="ＭＳ Ｐ明朝" w:eastAsia="ＭＳ Ｐ明朝" w:hAnsi="ＭＳ Ｐ明朝" w:hint="eastAsia"/>
          <w:color w:val="000000"/>
          <w:sz w:val="24"/>
        </w:rPr>
        <w:t>火</w:t>
      </w:r>
      <w:r w:rsidR="00234EA9" w:rsidRPr="00B707A2">
        <w:rPr>
          <w:rFonts w:ascii="ＭＳ Ｐ明朝" w:eastAsia="ＭＳ Ｐ明朝" w:hAnsi="ＭＳ Ｐ明朝" w:hint="eastAsia"/>
          <w:color w:val="000000"/>
          <w:sz w:val="24"/>
        </w:rPr>
        <w:t>)</w:t>
      </w:r>
      <w:r w:rsidR="00BC2350" w:rsidRPr="00B707A2">
        <w:rPr>
          <w:rFonts w:ascii="ＭＳ Ｐ明朝" w:eastAsia="ＭＳ Ｐ明朝" w:hAnsi="ＭＳ Ｐ明朝" w:hint="eastAsia"/>
          <w:color w:val="000000"/>
          <w:sz w:val="24"/>
        </w:rPr>
        <w:t xml:space="preserve">　</w:t>
      </w:r>
      <w:r w:rsidR="00B707A2" w:rsidRPr="00B707A2">
        <w:rPr>
          <w:rFonts w:ascii="ＭＳ Ｐ明朝" w:eastAsia="ＭＳ Ｐ明朝" w:hAnsi="ＭＳ Ｐ明朝" w:hint="eastAsia"/>
          <w:sz w:val="24"/>
        </w:rPr>
        <w:t>13：20～16：50</w:t>
      </w:r>
      <w:r w:rsidRPr="00B707A2">
        <w:rPr>
          <w:rFonts w:ascii="ＭＳ Ｐ明朝" w:eastAsia="ＭＳ Ｐ明朝" w:hAnsi="ＭＳ Ｐ明朝" w:hint="eastAsia"/>
          <w:sz w:val="24"/>
        </w:rPr>
        <w:t xml:space="preserve">　講演会</w:t>
      </w:r>
    </w:p>
    <w:p w:rsidR="006335FC" w:rsidRDefault="006335FC" w:rsidP="00560750">
      <w:pPr>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 xml:space="preserve">　　　　　　　　　　　　　　　　　　　　　　　　　17：00～19：00　情報交換会</w:t>
      </w:r>
    </w:p>
    <w:p w:rsidR="00560750" w:rsidRPr="00B707A2" w:rsidRDefault="00560750" w:rsidP="00560750">
      <w:pPr>
        <w:ind w:leftChars="134" w:left="281" w:firstLineChars="117" w:firstLine="281"/>
        <w:rPr>
          <w:rFonts w:ascii="ＭＳ Ｐ明朝" w:eastAsia="ＭＳ Ｐ明朝" w:hAnsi="ＭＳ Ｐ明朝"/>
          <w:sz w:val="24"/>
        </w:rPr>
      </w:pPr>
    </w:p>
    <w:p w:rsidR="006335FC" w:rsidRPr="00B707A2" w:rsidRDefault="006335FC" w:rsidP="00560750">
      <w:pPr>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２</w:t>
      </w:r>
      <w:r w:rsidR="00B707A2" w:rsidRPr="00B707A2">
        <w:rPr>
          <w:rFonts w:ascii="ＭＳ Ｐ明朝" w:eastAsia="ＭＳ Ｐ明朝" w:hAnsi="ＭＳ Ｐ明朝" w:hint="eastAsia"/>
          <w:sz w:val="24"/>
        </w:rPr>
        <w:t>．</w:t>
      </w:r>
      <w:r w:rsidRPr="00B707A2">
        <w:rPr>
          <w:rFonts w:ascii="ＭＳ Ｐ明朝" w:eastAsia="ＭＳ Ｐ明朝" w:hAnsi="ＭＳ Ｐ明朝" w:hint="eastAsia"/>
          <w:sz w:val="24"/>
        </w:rPr>
        <w:t>場</w:t>
      </w:r>
      <w:r w:rsidR="00B707A2">
        <w:rPr>
          <w:rFonts w:ascii="ＭＳ Ｐ明朝" w:eastAsia="ＭＳ Ｐ明朝" w:hAnsi="ＭＳ Ｐ明朝" w:hint="eastAsia"/>
          <w:sz w:val="24"/>
        </w:rPr>
        <w:t xml:space="preserve">　</w:t>
      </w:r>
      <w:r w:rsidRPr="00B707A2">
        <w:rPr>
          <w:rFonts w:ascii="ＭＳ Ｐ明朝" w:eastAsia="ＭＳ Ｐ明朝" w:hAnsi="ＭＳ Ｐ明朝" w:hint="eastAsia"/>
          <w:sz w:val="24"/>
        </w:rPr>
        <w:t>所：</w:t>
      </w:r>
      <w:r w:rsidR="00B707A2">
        <w:rPr>
          <w:rFonts w:ascii="ＭＳ Ｐ明朝" w:eastAsia="ＭＳ Ｐ明朝" w:hAnsi="ＭＳ Ｐ明朝" w:hint="eastAsia"/>
          <w:sz w:val="24"/>
        </w:rPr>
        <w:t xml:space="preserve">　</w:t>
      </w:r>
      <w:r w:rsidRPr="00B707A2">
        <w:rPr>
          <w:rFonts w:ascii="ＭＳ Ｐ明朝" w:eastAsia="ＭＳ Ｐ明朝" w:hAnsi="ＭＳ Ｐ明朝" w:hint="eastAsia"/>
          <w:sz w:val="24"/>
        </w:rPr>
        <w:t>九州大学工学部（伊都キャンパス）</w:t>
      </w:r>
    </w:p>
    <w:p w:rsidR="006335FC" w:rsidRPr="00B707A2" w:rsidRDefault="006335FC" w:rsidP="00560750">
      <w:pPr>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 xml:space="preserve">　　　</w:t>
      </w:r>
      <w:r w:rsidR="00B707A2">
        <w:rPr>
          <w:rFonts w:ascii="ＭＳ Ｐ明朝" w:eastAsia="ＭＳ Ｐ明朝" w:hAnsi="ＭＳ Ｐ明朝" w:hint="eastAsia"/>
          <w:sz w:val="24"/>
        </w:rPr>
        <w:t xml:space="preserve">　　　　　　　</w:t>
      </w:r>
      <w:r w:rsidRPr="00B707A2">
        <w:rPr>
          <w:rFonts w:ascii="ＭＳ Ｐ明朝" w:eastAsia="ＭＳ Ｐ明朝" w:hAnsi="ＭＳ Ｐ明朝" w:hint="eastAsia"/>
          <w:sz w:val="24"/>
        </w:rPr>
        <w:t>講演会：ウエスト4号館8階8</w:t>
      </w:r>
      <w:r w:rsidRPr="00B707A2">
        <w:rPr>
          <w:rFonts w:ascii="ＭＳ Ｐ明朝" w:eastAsia="ＭＳ Ｐ明朝" w:hAnsi="ＭＳ Ｐ明朝"/>
          <w:sz w:val="24"/>
        </w:rPr>
        <w:t>1</w:t>
      </w:r>
      <w:r w:rsidRPr="00B707A2">
        <w:rPr>
          <w:rFonts w:ascii="ＭＳ Ｐ明朝" w:eastAsia="ＭＳ Ｐ明朝" w:hAnsi="ＭＳ Ｐ明朝" w:hint="eastAsia"/>
          <w:sz w:val="24"/>
        </w:rPr>
        <w:t>6号室（航空宇宙工学部門セミナー室１）</w:t>
      </w:r>
    </w:p>
    <w:p w:rsidR="006335FC" w:rsidRDefault="006335FC" w:rsidP="00560750">
      <w:pPr>
        <w:ind w:leftChars="134" w:left="281" w:firstLineChars="117" w:firstLine="281"/>
        <w:rPr>
          <w:rFonts w:ascii="ＭＳ Ｐ明朝" w:eastAsia="ＭＳ Ｐ明朝" w:hAnsi="ＭＳ Ｐ明朝"/>
          <w:sz w:val="24"/>
        </w:rPr>
      </w:pPr>
      <w:r w:rsidRPr="00B707A2">
        <w:rPr>
          <w:rFonts w:ascii="ＭＳ Ｐ明朝" w:eastAsia="ＭＳ Ｐ明朝" w:hAnsi="ＭＳ Ｐ明朝" w:hint="eastAsia"/>
          <w:sz w:val="24"/>
        </w:rPr>
        <w:t xml:space="preserve">　　　</w:t>
      </w:r>
      <w:r w:rsidR="00B707A2">
        <w:rPr>
          <w:rFonts w:ascii="ＭＳ Ｐ明朝" w:eastAsia="ＭＳ Ｐ明朝" w:hAnsi="ＭＳ Ｐ明朝" w:hint="eastAsia"/>
          <w:sz w:val="24"/>
        </w:rPr>
        <w:t xml:space="preserve">　　　　　　　</w:t>
      </w:r>
      <w:r w:rsidRPr="00B707A2">
        <w:rPr>
          <w:rFonts w:ascii="ＭＳ Ｐ明朝" w:eastAsia="ＭＳ Ｐ明朝" w:hAnsi="ＭＳ Ｐ明朝" w:hint="eastAsia"/>
          <w:sz w:val="24"/>
        </w:rPr>
        <w:t>情報交換会：天天（稲盛財団記念館）</w:t>
      </w:r>
    </w:p>
    <w:p w:rsidR="00560750" w:rsidRPr="00B707A2" w:rsidRDefault="00560750" w:rsidP="00560750">
      <w:pPr>
        <w:ind w:leftChars="134" w:left="281" w:firstLineChars="117" w:firstLine="281"/>
        <w:rPr>
          <w:rFonts w:ascii="ＭＳ Ｐ明朝" w:eastAsia="ＭＳ Ｐ明朝" w:hAnsi="ＭＳ Ｐ明朝"/>
          <w:sz w:val="24"/>
        </w:rPr>
      </w:pPr>
    </w:p>
    <w:p w:rsidR="00560750" w:rsidRDefault="006335FC" w:rsidP="00560750">
      <w:pPr>
        <w:pStyle w:val="ad"/>
        <w:ind w:leftChars="134" w:left="281" w:firstLineChars="119" w:firstLine="286"/>
        <w:rPr>
          <w:rFonts w:ascii="ＭＳ Ｐ明朝" w:eastAsia="ＭＳ Ｐ明朝" w:hAnsi="ＭＳ Ｐ明朝"/>
          <w:sz w:val="24"/>
          <w:szCs w:val="24"/>
        </w:rPr>
      </w:pPr>
      <w:r w:rsidRPr="00B707A2">
        <w:rPr>
          <w:rFonts w:ascii="ＭＳ Ｐ明朝" w:eastAsia="ＭＳ Ｐ明朝" w:hAnsi="ＭＳ Ｐ明朝" w:hint="eastAsia"/>
          <w:sz w:val="24"/>
          <w:szCs w:val="24"/>
        </w:rPr>
        <w:t>３．</w:t>
      </w:r>
      <w:r w:rsidR="00234EA9" w:rsidRPr="00B707A2">
        <w:rPr>
          <w:rFonts w:ascii="ＭＳ Ｐ明朝" w:eastAsia="ＭＳ Ｐ明朝" w:hAnsi="ＭＳ Ｐ明朝" w:hint="eastAsia"/>
          <w:sz w:val="24"/>
          <w:szCs w:val="24"/>
        </w:rPr>
        <w:t>参加費：</w:t>
      </w:r>
      <w:r w:rsidR="00A563CB" w:rsidRPr="00B707A2">
        <w:rPr>
          <w:rFonts w:ascii="ＭＳ Ｐ明朝" w:eastAsia="ＭＳ Ｐ明朝" w:hAnsi="ＭＳ Ｐ明朝" w:hint="eastAsia"/>
          <w:sz w:val="24"/>
          <w:szCs w:val="24"/>
        </w:rPr>
        <w:t xml:space="preserve">　</w:t>
      </w:r>
      <w:r w:rsidR="00234EA9" w:rsidRPr="00B707A2">
        <w:rPr>
          <w:rFonts w:ascii="ＭＳ Ｐ明朝" w:eastAsia="ＭＳ Ｐ明朝" w:hAnsi="ＭＳ Ｐ明朝" w:hint="eastAsia"/>
          <w:sz w:val="24"/>
          <w:szCs w:val="24"/>
        </w:rPr>
        <w:t>正会員・賛助会員:</w:t>
      </w:r>
      <w:r w:rsidR="00BC2350" w:rsidRPr="00B707A2">
        <w:rPr>
          <w:rFonts w:ascii="ＭＳ Ｐ明朝" w:eastAsia="ＭＳ Ｐ明朝" w:hAnsi="ＭＳ Ｐ明朝" w:hint="eastAsia"/>
          <w:sz w:val="24"/>
          <w:szCs w:val="24"/>
        </w:rPr>
        <w:t xml:space="preserve"> </w:t>
      </w:r>
      <w:r w:rsidR="00234EA9" w:rsidRPr="00B707A2">
        <w:rPr>
          <w:rFonts w:ascii="ＭＳ Ｐ明朝" w:eastAsia="ＭＳ Ｐ明朝" w:hAnsi="ＭＳ Ｐ明朝" w:hint="eastAsia"/>
          <w:sz w:val="24"/>
          <w:szCs w:val="24"/>
        </w:rPr>
        <w:t>8,000円、学生会員:</w:t>
      </w:r>
      <w:r w:rsidR="00BC2350" w:rsidRPr="00B707A2">
        <w:rPr>
          <w:rFonts w:ascii="ＭＳ Ｐ明朝" w:eastAsia="ＭＳ Ｐ明朝" w:hAnsi="ＭＳ Ｐ明朝" w:hint="eastAsia"/>
          <w:sz w:val="24"/>
          <w:szCs w:val="24"/>
        </w:rPr>
        <w:t xml:space="preserve"> </w:t>
      </w:r>
      <w:r w:rsidR="00234EA9" w:rsidRPr="00B707A2">
        <w:rPr>
          <w:rFonts w:ascii="ＭＳ Ｐ明朝" w:eastAsia="ＭＳ Ｐ明朝" w:hAnsi="ＭＳ Ｐ明朝" w:hint="eastAsia"/>
          <w:sz w:val="24"/>
          <w:szCs w:val="24"/>
        </w:rPr>
        <w:t>無料（ただし情報交換</w:t>
      </w:r>
    </w:p>
    <w:p w:rsidR="00560750" w:rsidRDefault="00234EA9" w:rsidP="00560750">
      <w:pPr>
        <w:pStyle w:val="ad"/>
        <w:ind w:leftChars="810" w:left="1701" w:firstLineChars="58" w:firstLine="139"/>
        <w:rPr>
          <w:rFonts w:ascii="ＭＳ Ｐ明朝" w:eastAsia="ＭＳ Ｐ明朝" w:hAnsi="ＭＳ Ｐ明朝"/>
          <w:sz w:val="24"/>
          <w:szCs w:val="24"/>
        </w:rPr>
      </w:pPr>
      <w:r w:rsidRPr="00B707A2">
        <w:rPr>
          <w:rFonts w:ascii="ＭＳ Ｐ明朝" w:eastAsia="ＭＳ Ｐ明朝" w:hAnsi="ＭＳ Ｐ明朝" w:hint="eastAsia"/>
          <w:sz w:val="24"/>
          <w:szCs w:val="24"/>
        </w:rPr>
        <w:t>会は実費</w:t>
      </w:r>
      <w:r w:rsidR="00D467C7" w:rsidRPr="00B707A2">
        <w:rPr>
          <w:rFonts w:ascii="ＭＳ Ｐ明朝" w:eastAsia="ＭＳ Ｐ明朝" w:hAnsi="ＭＳ Ｐ明朝" w:hint="eastAsia"/>
          <w:sz w:val="24"/>
          <w:szCs w:val="24"/>
        </w:rPr>
        <w:t>2,000円</w:t>
      </w:r>
      <w:r w:rsidRPr="00B707A2">
        <w:rPr>
          <w:rFonts w:ascii="ＭＳ Ｐ明朝" w:eastAsia="ＭＳ Ｐ明朝" w:hAnsi="ＭＳ Ｐ明朝" w:hint="eastAsia"/>
          <w:sz w:val="24"/>
          <w:szCs w:val="24"/>
        </w:rPr>
        <w:t>）非会員：</w:t>
      </w:r>
      <w:r w:rsidR="00BC2350" w:rsidRPr="00B707A2">
        <w:rPr>
          <w:rFonts w:ascii="ＭＳ Ｐ明朝" w:eastAsia="ＭＳ Ｐ明朝" w:hAnsi="ＭＳ Ｐ明朝" w:hint="eastAsia"/>
          <w:sz w:val="24"/>
          <w:szCs w:val="24"/>
        </w:rPr>
        <w:t xml:space="preserve"> </w:t>
      </w:r>
      <w:r w:rsidRPr="00B707A2">
        <w:rPr>
          <w:rFonts w:ascii="ＭＳ Ｐ明朝" w:eastAsia="ＭＳ Ｐ明朝" w:hAnsi="ＭＳ Ｐ明朝" w:hint="eastAsia"/>
          <w:sz w:val="24"/>
          <w:szCs w:val="24"/>
        </w:rPr>
        <w:t>11,000円、非会員学生</w:t>
      </w:r>
      <w:r w:rsidR="00BC2350" w:rsidRPr="00B707A2">
        <w:rPr>
          <w:rFonts w:ascii="ＭＳ Ｐ明朝" w:eastAsia="ＭＳ Ｐ明朝" w:hAnsi="ＭＳ Ｐ明朝" w:hint="eastAsia"/>
          <w:sz w:val="24"/>
          <w:szCs w:val="24"/>
        </w:rPr>
        <w:t>：</w:t>
      </w:r>
      <w:r w:rsidRPr="00B707A2">
        <w:rPr>
          <w:rFonts w:ascii="ＭＳ Ｐ明朝" w:eastAsia="ＭＳ Ｐ明朝" w:hAnsi="ＭＳ Ｐ明朝" w:hint="eastAsia"/>
          <w:sz w:val="24"/>
          <w:szCs w:val="24"/>
        </w:rPr>
        <w:t>4,000円</w:t>
      </w:r>
    </w:p>
    <w:p w:rsidR="00234EA9" w:rsidRPr="00B707A2" w:rsidRDefault="00B707A2" w:rsidP="00560750">
      <w:pPr>
        <w:pStyle w:val="ad"/>
        <w:ind w:leftChars="810" w:left="1701" w:firstLineChars="58" w:firstLine="139"/>
        <w:rPr>
          <w:rFonts w:ascii="ＭＳ Ｐ明朝" w:eastAsia="ＭＳ Ｐ明朝" w:hAnsi="ＭＳ Ｐ明朝"/>
          <w:sz w:val="24"/>
          <w:szCs w:val="24"/>
        </w:rPr>
      </w:pPr>
      <w:r>
        <w:rPr>
          <w:rFonts w:ascii="ＭＳ Ｐ明朝" w:eastAsia="ＭＳ Ｐ明朝" w:hAnsi="ＭＳ Ｐ明朝" w:hint="eastAsia"/>
          <w:sz w:val="24"/>
          <w:szCs w:val="24"/>
        </w:rPr>
        <w:t>（九州大学生は学生会員並みとします。）</w:t>
      </w:r>
    </w:p>
    <w:p w:rsidR="00B707A2" w:rsidRDefault="00234EA9" w:rsidP="00560750">
      <w:pPr>
        <w:pStyle w:val="ad"/>
        <w:ind w:leftChars="877" w:left="1842" w:firstLineChars="59" w:firstLine="142"/>
        <w:rPr>
          <w:rFonts w:ascii="ＭＳ Ｐ明朝" w:eastAsia="ＭＳ Ｐ明朝" w:hAnsi="ＭＳ Ｐ明朝"/>
          <w:sz w:val="24"/>
          <w:szCs w:val="24"/>
        </w:rPr>
      </w:pPr>
      <w:r w:rsidRPr="00B707A2">
        <w:rPr>
          <w:rFonts w:ascii="ＭＳ Ｐ明朝" w:eastAsia="ＭＳ Ｐ明朝" w:hAnsi="ＭＳ Ｐ明朝" w:hint="eastAsia"/>
          <w:sz w:val="24"/>
          <w:szCs w:val="24"/>
        </w:rPr>
        <w:t>参加費は『三菱東京UFJ銀行　鎌倉支店(普)1276101先端材料技術協会』に振込料</w:t>
      </w:r>
      <w:r w:rsidR="00633EB3" w:rsidRPr="00B707A2">
        <w:rPr>
          <w:rFonts w:ascii="ＭＳ Ｐ明朝" w:eastAsia="ＭＳ Ｐ明朝" w:hAnsi="ＭＳ Ｐ明朝" w:hint="eastAsia"/>
          <w:sz w:val="24"/>
          <w:szCs w:val="24"/>
        </w:rPr>
        <w:t>金</w:t>
      </w:r>
      <w:r w:rsidRPr="00B707A2">
        <w:rPr>
          <w:rFonts w:ascii="ＭＳ Ｐ明朝" w:eastAsia="ＭＳ Ｐ明朝" w:hAnsi="ＭＳ Ｐ明朝" w:hint="eastAsia"/>
          <w:sz w:val="24"/>
          <w:szCs w:val="24"/>
        </w:rPr>
        <w:t>自己負担でお振込</w:t>
      </w:r>
      <w:r w:rsidR="00737A74" w:rsidRPr="00B707A2">
        <w:rPr>
          <w:rFonts w:ascii="ＭＳ Ｐ明朝" w:eastAsia="ＭＳ Ｐ明朝" w:hAnsi="ＭＳ Ｐ明朝" w:hint="eastAsia"/>
          <w:sz w:val="24"/>
          <w:szCs w:val="24"/>
        </w:rPr>
        <w:t>み</w:t>
      </w:r>
      <w:r w:rsidRPr="00B707A2">
        <w:rPr>
          <w:rFonts w:ascii="ＭＳ Ｐ明朝" w:eastAsia="ＭＳ Ｐ明朝" w:hAnsi="ＭＳ Ｐ明朝" w:hint="eastAsia"/>
          <w:sz w:val="24"/>
          <w:szCs w:val="24"/>
        </w:rPr>
        <w:t>ください。当日会場受付でもお受け致します。</w:t>
      </w:r>
    </w:p>
    <w:p w:rsidR="00560750" w:rsidRPr="00B707A2" w:rsidRDefault="00560750" w:rsidP="00560750">
      <w:pPr>
        <w:pStyle w:val="ad"/>
        <w:ind w:leftChars="877" w:left="1842" w:firstLineChars="59" w:firstLine="142"/>
        <w:rPr>
          <w:rFonts w:ascii="ＭＳ Ｐ明朝" w:eastAsia="ＭＳ Ｐ明朝" w:hAnsi="ＭＳ Ｐ明朝"/>
          <w:sz w:val="24"/>
          <w:szCs w:val="24"/>
        </w:rPr>
      </w:pPr>
    </w:p>
    <w:p w:rsidR="00234EA9" w:rsidRPr="00B707A2" w:rsidRDefault="00B707A2" w:rsidP="00560750">
      <w:pPr>
        <w:pStyle w:val="ad"/>
        <w:ind w:leftChars="267" w:left="1840" w:hangingChars="533" w:hanging="1279"/>
        <w:rPr>
          <w:rFonts w:ascii="ＭＳ Ｐ明朝" w:eastAsia="ＭＳ Ｐ明朝" w:hAnsi="ＭＳ Ｐ明朝"/>
          <w:sz w:val="24"/>
          <w:szCs w:val="24"/>
        </w:rPr>
      </w:pPr>
      <w:r w:rsidRPr="00B707A2">
        <w:rPr>
          <w:rFonts w:ascii="ＭＳ Ｐ明朝" w:eastAsia="ＭＳ Ｐ明朝" w:hAnsi="ＭＳ Ｐ明朝" w:hint="eastAsia"/>
          <w:sz w:val="24"/>
          <w:szCs w:val="24"/>
        </w:rPr>
        <w:t>４．</w:t>
      </w:r>
      <w:r w:rsidR="00A563CB" w:rsidRPr="00B707A2">
        <w:rPr>
          <w:rFonts w:ascii="ＭＳ Ｐ明朝" w:eastAsia="ＭＳ Ｐ明朝" w:hAnsi="ＭＳ Ｐ明朝" w:hint="eastAsia"/>
          <w:sz w:val="24"/>
          <w:szCs w:val="24"/>
        </w:rPr>
        <w:t>参加申込：  別添の申込用紙に所要事項をご記入の上、メールあるいはFAXにて協会事務局にお送り下さい。</w:t>
      </w:r>
      <w:r w:rsidR="00234EA9" w:rsidRPr="00B707A2">
        <w:rPr>
          <w:rFonts w:ascii="ＭＳ Ｐ明朝" w:eastAsia="ＭＳ Ｐ明朝" w:hAnsi="ＭＳ Ｐ明朝" w:hint="eastAsia"/>
          <w:sz w:val="24"/>
          <w:szCs w:val="24"/>
        </w:rPr>
        <w:t xml:space="preserve">      　</w:t>
      </w:r>
    </w:p>
    <w:p w:rsidR="000425B8" w:rsidRPr="00B707A2" w:rsidRDefault="000425B8" w:rsidP="00560750">
      <w:pPr>
        <w:pStyle w:val="ad"/>
        <w:ind w:leftChars="134" w:left="281" w:firstLineChars="117" w:firstLine="281"/>
        <w:rPr>
          <w:rFonts w:ascii="ＭＳ Ｐ明朝" w:eastAsia="ＭＳ Ｐ明朝" w:hAnsi="ＭＳ Ｐ明朝"/>
          <w:color w:val="000000"/>
          <w:sz w:val="24"/>
          <w:szCs w:val="24"/>
        </w:rPr>
      </w:pPr>
    </w:p>
    <w:p w:rsidR="000425B8" w:rsidRPr="00B707A2" w:rsidRDefault="000425B8" w:rsidP="009E68CD">
      <w:pPr>
        <w:pStyle w:val="ad"/>
        <w:ind w:leftChars="134" w:left="281" w:firstLineChars="217" w:firstLine="521"/>
        <w:rPr>
          <w:rFonts w:ascii="ＭＳ Ｐ明朝" w:eastAsia="ＭＳ Ｐ明朝" w:hAnsi="ＭＳ Ｐ明朝"/>
          <w:sz w:val="24"/>
          <w:szCs w:val="24"/>
        </w:rPr>
      </w:pPr>
      <w:r w:rsidRPr="00B707A2">
        <w:rPr>
          <w:rFonts w:ascii="ＭＳ Ｐ明朝" w:eastAsia="ＭＳ Ｐ明朝" w:hAnsi="ＭＳ Ｐ明朝" w:hint="eastAsia"/>
          <w:sz w:val="24"/>
          <w:szCs w:val="24"/>
        </w:rPr>
        <w:t>定員は80名です</w:t>
      </w:r>
      <w:r w:rsidR="00D467C7" w:rsidRPr="00B707A2">
        <w:rPr>
          <w:rFonts w:ascii="ＭＳ Ｐ明朝" w:eastAsia="ＭＳ Ｐ明朝" w:hAnsi="ＭＳ Ｐ明朝" w:hint="eastAsia"/>
          <w:sz w:val="24"/>
          <w:szCs w:val="24"/>
        </w:rPr>
        <w:t>。</w:t>
      </w:r>
      <w:r w:rsidRPr="00B707A2">
        <w:rPr>
          <w:rFonts w:ascii="ＭＳ Ｐ明朝" w:eastAsia="ＭＳ Ｐ明朝" w:hAnsi="ＭＳ Ｐ明朝" w:hint="eastAsia"/>
          <w:sz w:val="24"/>
          <w:szCs w:val="24"/>
        </w:rPr>
        <w:t>ご確認は下記宛にご連絡下さい。</w:t>
      </w:r>
    </w:p>
    <w:p w:rsidR="000425B8" w:rsidRPr="00B707A2" w:rsidRDefault="000425B8" w:rsidP="00560750">
      <w:pPr>
        <w:pStyle w:val="ad"/>
        <w:ind w:leftChars="134" w:left="281" w:firstLineChars="117" w:firstLine="281"/>
        <w:rPr>
          <w:rFonts w:ascii="ＭＳ Ｐ明朝" w:eastAsia="ＭＳ Ｐ明朝" w:hAnsi="ＭＳ Ｐ明朝"/>
          <w:sz w:val="24"/>
          <w:szCs w:val="24"/>
        </w:rPr>
      </w:pPr>
      <w:r w:rsidRPr="00B707A2">
        <w:rPr>
          <w:rFonts w:ascii="ＭＳ Ｐ明朝" w:eastAsia="ＭＳ Ｐ明朝" w:hAnsi="ＭＳ Ｐ明朝" w:hint="eastAsia"/>
          <w:sz w:val="24"/>
          <w:szCs w:val="24"/>
        </w:rPr>
        <w:t>Tel: 03-5981-9824　Fax：03-5981-9852　E-mail：</w:t>
      </w:r>
      <w:hyperlink r:id="rId8" w:history="1">
        <w:r w:rsidRPr="00B707A2">
          <w:rPr>
            <w:rStyle w:val="a3"/>
            <w:rFonts w:ascii="ＭＳ Ｐ明朝" w:eastAsia="ＭＳ Ｐ明朝" w:hAnsi="ＭＳ Ｐ明朝" w:hint="eastAsia"/>
            <w:sz w:val="24"/>
            <w:szCs w:val="24"/>
          </w:rPr>
          <w:t>g001sentan-mng@ml.gakkai.ne.jp</w:t>
        </w:r>
      </w:hyperlink>
    </w:p>
    <w:p w:rsidR="000425B8" w:rsidRPr="00B707A2" w:rsidRDefault="000425B8" w:rsidP="00560750">
      <w:pPr>
        <w:pStyle w:val="ad"/>
        <w:ind w:leftChars="134" w:left="281" w:firstLineChars="117" w:firstLine="281"/>
        <w:rPr>
          <w:rFonts w:ascii="ＭＳ Ｐ明朝" w:eastAsia="ＭＳ Ｐ明朝" w:hAnsi="ＭＳ Ｐ明朝"/>
          <w:sz w:val="24"/>
          <w:szCs w:val="24"/>
        </w:rPr>
      </w:pPr>
      <w:r w:rsidRPr="00B707A2">
        <w:rPr>
          <w:rFonts w:ascii="ＭＳ Ｐ明朝" w:eastAsia="ＭＳ Ｐ明朝" w:hAnsi="ＭＳ Ｐ明朝" w:hint="eastAsia"/>
          <w:sz w:val="24"/>
          <w:szCs w:val="24"/>
        </w:rPr>
        <w:t>宛先：先端材料技術協会事務局</w:t>
      </w:r>
    </w:p>
    <w:p w:rsidR="000425B8" w:rsidRPr="00855C82" w:rsidRDefault="000425B8" w:rsidP="00560750">
      <w:pPr>
        <w:pStyle w:val="ad"/>
        <w:ind w:leftChars="134" w:left="281" w:firstLineChars="117" w:firstLine="281"/>
        <w:jc w:val="right"/>
        <w:rPr>
          <w:rFonts w:ascii="ＭＳ Ｐ明朝" w:eastAsia="ＭＳ Ｐ明朝" w:hAnsi="ＭＳ Ｐ明朝"/>
          <w:sz w:val="24"/>
          <w:szCs w:val="24"/>
        </w:rPr>
      </w:pPr>
    </w:p>
    <w:p w:rsidR="00AA5E40" w:rsidRDefault="00AA5E40" w:rsidP="00560750">
      <w:pPr>
        <w:ind w:leftChars="134" w:left="281" w:firstLineChars="117" w:firstLine="281"/>
        <w:rPr>
          <w:rFonts w:ascii="ＭＳ Ｐ明朝" w:eastAsia="ＭＳ Ｐ明朝" w:hAnsi="ＭＳ Ｐ明朝"/>
          <w:sz w:val="24"/>
        </w:rPr>
      </w:pPr>
      <w:r>
        <w:rPr>
          <w:rFonts w:ascii="ＭＳ Ｐ明朝" w:eastAsia="ＭＳ Ｐ明朝" w:hAnsi="ＭＳ Ｐ明朝"/>
          <w:sz w:val="24"/>
        </w:rPr>
        <w:br w:type="page"/>
      </w:r>
    </w:p>
    <w:p w:rsidR="0016006E" w:rsidRDefault="0016006E" w:rsidP="00560750">
      <w:pPr>
        <w:ind w:leftChars="135" w:left="283" w:rightChars="-13" w:right="-27"/>
        <w:rPr>
          <w:rFonts w:ascii="ＭＳ Ｐ明朝" w:eastAsia="ＭＳ Ｐ明朝" w:hAnsi="ＭＳ Ｐ明朝"/>
          <w:sz w:val="24"/>
        </w:rPr>
      </w:pPr>
    </w:p>
    <w:p w:rsidR="0036648E" w:rsidRPr="009E68CD" w:rsidRDefault="0036648E" w:rsidP="0016006E">
      <w:pPr>
        <w:ind w:rightChars="-13" w:right="-27"/>
        <w:jc w:val="center"/>
        <w:rPr>
          <w:rFonts w:asciiTheme="majorEastAsia" w:eastAsiaTheme="majorEastAsia" w:hAnsiTheme="majorEastAsia"/>
          <w:sz w:val="32"/>
        </w:rPr>
      </w:pPr>
      <w:r w:rsidRPr="009E68CD">
        <w:rPr>
          <w:rFonts w:asciiTheme="majorEastAsia" w:eastAsiaTheme="majorEastAsia" w:hAnsiTheme="majorEastAsia" w:hint="eastAsia"/>
          <w:sz w:val="32"/>
        </w:rPr>
        <w:t>【プ ロ グ ラ ム】</w:t>
      </w:r>
    </w:p>
    <w:p w:rsidR="00B707A2" w:rsidRPr="00A823BD" w:rsidRDefault="00B707A2" w:rsidP="00B707A2"/>
    <w:p w:rsidR="00B707A2" w:rsidRPr="00560750" w:rsidRDefault="00B707A2" w:rsidP="00560750">
      <w:pPr>
        <w:ind w:leftChars="135" w:left="283" w:firstLineChars="500" w:firstLine="1050"/>
        <w:rPr>
          <w:rFonts w:ascii="ＭＳ Ｐ明朝" w:eastAsia="ＭＳ Ｐ明朝" w:hAnsi="ＭＳ Ｐ明朝"/>
        </w:rPr>
      </w:pPr>
      <w:r w:rsidRPr="00560750">
        <w:rPr>
          <w:rFonts w:ascii="ＭＳ Ｐ明朝" w:eastAsia="ＭＳ Ｐ明朝" w:hAnsi="ＭＳ Ｐ明朝" w:hint="eastAsia"/>
        </w:rPr>
        <w:t>日</w:t>
      </w:r>
      <w:r w:rsidR="00560750" w:rsidRPr="00560750">
        <w:rPr>
          <w:rFonts w:ascii="ＭＳ Ｐ明朝" w:eastAsia="ＭＳ Ｐ明朝" w:hAnsi="ＭＳ Ｐ明朝" w:hint="eastAsia"/>
        </w:rPr>
        <w:t xml:space="preserve">　</w:t>
      </w:r>
      <w:r w:rsidRPr="00560750">
        <w:rPr>
          <w:rFonts w:ascii="ＭＳ Ｐ明朝" w:eastAsia="ＭＳ Ｐ明朝" w:hAnsi="ＭＳ Ｐ明朝" w:hint="eastAsia"/>
        </w:rPr>
        <w:t>時：平成29年</w:t>
      </w:r>
      <w:r w:rsidRPr="00560750">
        <w:rPr>
          <w:rFonts w:ascii="ＭＳ Ｐ明朝" w:eastAsia="ＭＳ Ｐ明朝" w:hAnsi="ＭＳ Ｐ明朝"/>
        </w:rPr>
        <w:t>12月12日(火)</w:t>
      </w:r>
      <w:r w:rsidR="00560750" w:rsidRPr="00560750">
        <w:rPr>
          <w:rFonts w:ascii="ＭＳ Ｐ明朝" w:eastAsia="ＭＳ Ｐ明朝" w:hAnsi="ＭＳ Ｐ明朝" w:hint="eastAsia"/>
        </w:rPr>
        <w:t xml:space="preserve">　13：20</w:t>
      </w:r>
      <w:r w:rsidRPr="00560750">
        <w:rPr>
          <w:rFonts w:ascii="ＭＳ Ｐ明朝" w:eastAsia="ＭＳ Ｐ明朝" w:hAnsi="ＭＳ Ｐ明朝"/>
        </w:rPr>
        <w:t>～</w:t>
      </w:r>
      <w:r w:rsidR="00560750" w:rsidRPr="00560750">
        <w:rPr>
          <w:rFonts w:ascii="ＭＳ Ｐ明朝" w:eastAsia="ＭＳ Ｐ明朝" w:hAnsi="ＭＳ Ｐ明朝" w:hint="eastAsia"/>
        </w:rPr>
        <w:t>16：50</w:t>
      </w:r>
    </w:p>
    <w:p w:rsidR="00B707A2" w:rsidRPr="00560750" w:rsidRDefault="00B707A2" w:rsidP="00560750">
      <w:pPr>
        <w:ind w:leftChars="135" w:left="283" w:firstLineChars="500" w:firstLine="1050"/>
        <w:rPr>
          <w:rFonts w:ascii="ＭＳ Ｐ明朝" w:eastAsia="ＭＳ Ｐ明朝" w:hAnsi="ＭＳ Ｐ明朝"/>
        </w:rPr>
      </w:pPr>
      <w:r w:rsidRPr="00560750">
        <w:rPr>
          <w:rFonts w:ascii="ＭＳ Ｐ明朝" w:eastAsia="ＭＳ Ｐ明朝" w:hAnsi="ＭＳ Ｐ明朝" w:hint="eastAsia"/>
        </w:rPr>
        <w:t>場</w:t>
      </w:r>
      <w:r w:rsidR="00560750" w:rsidRPr="00560750">
        <w:rPr>
          <w:rFonts w:ascii="ＭＳ Ｐ明朝" w:eastAsia="ＭＳ Ｐ明朝" w:hAnsi="ＭＳ Ｐ明朝" w:hint="eastAsia"/>
        </w:rPr>
        <w:t xml:space="preserve">　</w:t>
      </w:r>
      <w:r w:rsidRPr="00560750">
        <w:rPr>
          <w:rFonts w:ascii="ＭＳ Ｐ明朝" w:eastAsia="ＭＳ Ｐ明朝" w:hAnsi="ＭＳ Ｐ明朝" w:hint="eastAsia"/>
        </w:rPr>
        <w:t>所：九州大学工学部（伊都キャンパス）</w:t>
      </w:r>
    </w:p>
    <w:p w:rsidR="00B707A2" w:rsidRPr="00560750" w:rsidRDefault="00B707A2" w:rsidP="00560750">
      <w:pPr>
        <w:ind w:leftChars="135" w:left="283"/>
        <w:rPr>
          <w:rFonts w:ascii="ＭＳ Ｐ明朝" w:eastAsia="ＭＳ Ｐ明朝" w:hAnsi="ＭＳ Ｐ明朝"/>
        </w:rPr>
      </w:pPr>
      <w:r w:rsidRPr="00560750">
        <w:rPr>
          <w:rFonts w:ascii="ＭＳ Ｐ明朝" w:eastAsia="ＭＳ Ｐ明朝" w:hAnsi="ＭＳ Ｐ明朝" w:hint="eastAsia"/>
        </w:rPr>
        <w:t xml:space="preserve">　　　</w:t>
      </w:r>
      <w:r w:rsidR="00560750" w:rsidRPr="00560750">
        <w:rPr>
          <w:rFonts w:ascii="ＭＳ Ｐ明朝" w:eastAsia="ＭＳ Ｐ明朝" w:hAnsi="ＭＳ Ｐ明朝" w:hint="eastAsia"/>
        </w:rPr>
        <w:t xml:space="preserve">　　　　　　</w:t>
      </w:r>
      <w:r w:rsidRPr="00560750">
        <w:rPr>
          <w:rFonts w:ascii="ＭＳ Ｐ明朝" w:eastAsia="ＭＳ Ｐ明朝" w:hAnsi="ＭＳ Ｐ明朝" w:hint="eastAsia"/>
        </w:rPr>
        <w:t>ウエスト4号館8階8</w:t>
      </w:r>
      <w:r w:rsidRPr="00560750">
        <w:rPr>
          <w:rFonts w:ascii="ＭＳ Ｐ明朝" w:eastAsia="ＭＳ Ｐ明朝" w:hAnsi="ＭＳ Ｐ明朝"/>
        </w:rPr>
        <w:t>1</w:t>
      </w:r>
      <w:r w:rsidRPr="00560750">
        <w:rPr>
          <w:rFonts w:ascii="ＭＳ Ｐ明朝" w:eastAsia="ＭＳ Ｐ明朝" w:hAnsi="ＭＳ Ｐ明朝" w:hint="eastAsia"/>
        </w:rPr>
        <w:t>6号室（航空宇宙工学部門セミナー室１）</w:t>
      </w:r>
    </w:p>
    <w:p w:rsidR="00B707A2" w:rsidRPr="00560750" w:rsidRDefault="00B707A2" w:rsidP="00560750">
      <w:pPr>
        <w:ind w:leftChars="135" w:left="283"/>
        <w:rPr>
          <w:rFonts w:ascii="ＭＳ Ｐ明朝" w:eastAsia="ＭＳ Ｐ明朝" w:hAnsi="ＭＳ Ｐ明朝"/>
        </w:rPr>
      </w:pPr>
    </w:p>
    <w:p w:rsidR="00B707A2" w:rsidRPr="00560750" w:rsidRDefault="00B707A2" w:rsidP="009E68CD">
      <w:pPr>
        <w:ind w:leftChars="135" w:left="283"/>
        <w:rPr>
          <w:rFonts w:ascii="ＭＳ Ｐ明朝" w:eastAsia="ＭＳ Ｐ明朝" w:hAnsi="ＭＳ Ｐ明朝"/>
        </w:rPr>
      </w:pPr>
      <w:r w:rsidRPr="00560750">
        <w:rPr>
          <w:rFonts w:ascii="ＭＳ Ｐ明朝" w:eastAsia="ＭＳ Ｐ明朝" w:hAnsi="ＭＳ Ｐ明朝"/>
        </w:rPr>
        <w:t xml:space="preserve">13:20-13:25　</w:t>
      </w:r>
      <w:r w:rsidRPr="00560750">
        <w:rPr>
          <w:rFonts w:ascii="ＭＳ Ｐ明朝" w:eastAsia="ＭＳ Ｐ明朝" w:hAnsi="ＭＳ Ｐ明朝" w:hint="eastAsia"/>
        </w:rPr>
        <w:t xml:space="preserve">　開会</w:t>
      </w:r>
      <w:r w:rsidRPr="00560750">
        <w:rPr>
          <w:rFonts w:ascii="ＭＳ Ｐ明朝" w:eastAsia="ＭＳ Ｐ明朝" w:hAnsi="ＭＳ Ｐ明朝"/>
        </w:rPr>
        <w:t>挨拶</w:t>
      </w:r>
      <w:r w:rsidRPr="00560750">
        <w:rPr>
          <w:rFonts w:ascii="ＭＳ Ｐ明朝" w:eastAsia="ＭＳ Ｐ明朝" w:hAnsi="ＭＳ Ｐ明朝" w:hint="eastAsia"/>
        </w:rPr>
        <w:t xml:space="preserve">　　　　　　　　　　　　　　　　　　　　　　</w:t>
      </w:r>
      <w:r w:rsidR="009E68CD">
        <w:rPr>
          <w:rFonts w:ascii="ＭＳ Ｐ明朝" w:eastAsia="ＭＳ Ｐ明朝" w:hAnsi="ＭＳ Ｐ明朝" w:hint="eastAsia"/>
        </w:rPr>
        <w:t xml:space="preserve">　　　　　　　　　　　　　</w:t>
      </w:r>
      <w:r w:rsidRPr="00560750">
        <w:rPr>
          <w:rFonts w:ascii="ＭＳ Ｐ明朝" w:eastAsia="ＭＳ Ｐ明朝" w:hAnsi="ＭＳ Ｐ明朝" w:hint="eastAsia"/>
        </w:rPr>
        <w:t xml:space="preserve">　宇都宮真（例会委員長）</w:t>
      </w:r>
    </w:p>
    <w:p w:rsidR="00B707A2" w:rsidRPr="00560750" w:rsidRDefault="00B707A2" w:rsidP="00560750">
      <w:pPr>
        <w:ind w:leftChars="135" w:left="283"/>
        <w:rPr>
          <w:rFonts w:ascii="ＭＳ Ｐ明朝" w:eastAsia="ＭＳ Ｐ明朝" w:hAnsi="ＭＳ Ｐ明朝"/>
        </w:rPr>
      </w:pPr>
    </w:p>
    <w:p w:rsidR="00B707A2" w:rsidRPr="00560750" w:rsidRDefault="00B707A2" w:rsidP="00B14807">
      <w:pPr>
        <w:spacing w:afterLines="50" w:after="180"/>
        <w:ind w:leftChars="135" w:left="283"/>
        <w:rPr>
          <w:rFonts w:ascii="ＭＳ Ｐ明朝" w:eastAsia="ＭＳ Ｐ明朝" w:hAnsi="ＭＳ Ｐ明朝"/>
        </w:rPr>
      </w:pPr>
      <w:r w:rsidRPr="00560750">
        <w:rPr>
          <w:rFonts w:ascii="ＭＳ Ｐ明朝" w:eastAsia="ＭＳ Ｐ明朝" w:hAnsi="ＭＳ Ｐ明朝"/>
        </w:rPr>
        <w:t xml:space="preserve">13:25-14:05　</w:t>
      </w:r>
      <w:r w:rsidRPr="00560750">
        <w:rPr>
          <w:rFonts w:ascii="ＭＳ Ｐ明朝" w:eastAsia="ＭＳ Ｐ明朝" w:hAnsi="ＭＳ Ｐ明朝" w:hint="eastAsia"/>
        </w:rPr>
        <w:t>「</w:t>
      </w:r>
      <w:proofErr w:type="spellStart"/>
      <w:r w:rsidRPr="00560750">
        <w:rPr>
          <w:rFonts w:ascii="ＭＳ Ｐ明朝" w:eastAsia="ＭＳ Ｐ明朝" w:hAnsi="ＭＳ Ｐ明朝"/>
        </w:rPr>
        <w:t>VaRTM</w:t>
      </w:r>
      <w:proofErr w:type="spellEnd"/>
      <w:r w:rsidRPr="00560750">
        <w:rPr>
          <w:rFonts w:ascii="ＭＳ Ｐ明朝" w:eastAsia="ＭＳ Ｐ明朝" w:hAnsi="ＭＳ Ｐ明朝"/>
        </w:rPr>
        <w:t>-CFRP積層板のファブリック構造の違いによるCAI特性への影響</w:t>
      </w:r>
      <w:r w:rsidRPr="00560750">
        <w:rPr>
          <w:rFonts w:ascii="ＭＳ Ｐ明朝" w:eastAsia="ＭＳ Ｐ明朝" w:hAnsi="ＭＳ Ｐ明朝" w:hint="eastAsia"/>
        </w:rPr>
        <w:t>」</w:t>
      </w:r>
    </w:p>
    <w:p w:rsidR="00B707A2" w:rsidRPr="00560750" w:rsidRDefault="00B707A2" w:rsidP="00B14807">
      <w:pPr>
        <w:spacing w:afterLines="50" w:after="180"/>
        <w:ind w:leftChars="135" w:left="283"/>
        <w:jc w:val="right"/>
        <w:rPr>
          <w:rFonts w:ascii="ＭＳ Ｐ明朝" w:eastAsia="ＭＳ Ｐ明朝" w:hAnsi="ＭＳ Ｐ明朝"/>
        </w:rPr>
      </w:pPr>
      <w:r w:rsidRPr="00560750">
        <w:rPr>
          <w:rFonts w:ascii="ＭＳ Ｐ明朝" w:eastAsia="ＭＳ Ｐ明朝" w:hAnsi="ＭＳ Ｐ明朝"/>
        </w:rPr>
        <w:tab/>
      </w:r>
      <w:r w:rsidRPr="00560750">
        <w:rPr>
          <w:rFonts w:ascii="ＭＳ Ｐ明朝" w:eastAsia="ＭＳ Ｐ明朝" w:hAnsi="ＭＳ Ｐ明朝"/>
        </w:rPr>
        <w:tab/>
      </w:r>
      <w:r w:rsidRPr="00560750">
        <w:rPr>
          <w:rFonts w:ascii="ＭＳ Ｐ明朝" w:eastAsia="ＭＳ Ｐ明朝" w:hAnsi="ＭＳ Ｐ明朝" w:hint="eastAsia"/>
        </w:rPr>
        <w:t>宇田暢秀（九州大学大学院工学研究院航空宇宙工学部門</w:t>
      </w:r>
      <w:r w:rsidR="009E68CD">
        <w:rPr>
          <w:rFonts w:ascii="ＭＳ Ｐ明朝" w:eastAsia="ＭＳ Ｐ明朝" w:hAnsi="ＭＳ Ｐ明朝" w:hint="eastAsia"/>
        </w:rPr>
        <w:t>、</w:t>
      </w:r>
      <w:r w:rsidRPr="00560750">
        <w:rPr>
          <w:rFonts w:ascii="ＭＳ Ｐ明朝" w:eastAsia="ＭＳ Ｐ明朝" w:hAnsi="ＭＳ Ｐ明朝" w:hint="eastAsia"/>
        </w:rPr>
        <w:t>教授）</w:t>
      </w:r>
    </w:p>
    <w:p w:rsidR="00B707A2" w:rsidRPr="00560750" w:rsidRDefault="00B707A2" w:rsidP="00560750">
      <w:pPr>
        <w:ind w:leftChars="742" w:left="1558" w:firstLineChars="67" w:firstLine="141"/>
        <w:rPr>
          <w:rFonts w:ascii="ＭＳ Ｐ明朝" w:eastAsia="ＭＳ Ｐ明朝" w:hAnsi="ＭＳ Ｐ明朝"/>
        </w:rPr>
      </w:pPr>
      <w:r w:rsidRPr="00560750">
        <w:rPr>
          <w:rFonts w:ascii="ＭＳ Ｐ明朝" w:eastAsia="ＭＳ Ｐ明朝" w:hAnsi="ＭＳ Ｐ明朝" w:hint="eastAsia"/>
        </w:rPr>
        <w:t>複合材料の低コスト成形法の一つである</w:t>
      </w:r>
      <w:proofErr w:type="spellStart"/>
      <w:r w:rsidRPr="00560750">
        <w:rPr>
          <w:rFonts w:ascii="ＭＳ Ｐ明朝" w:eastAsia="ＭＳ Ｐ明朝" w:hAnsi="ＭＳ Ｐ明朝"/>
        </w:rPr>
        <w:t>VaRTM</w:t>
      </w:r>
      <w:proofErr w:type="spellEnd"/>
      <w:r w:rsidRPr="00560750">
        <w:rPr>
          <w:rFonts w:ascii="ＭＳ Ｐ明朝" w:eastAsia="ＭＳ Ｐ明朝" w:hAnsi="ＭＳ Ｐ明朝"/>
        </w:rPr>
        <w:t>法で成形したCFRP積層板に発生する</w:t>
      </w:r>
      <w:r w:rsidRPr="00560750">
        <w:rPr>
          <w:rFonts w:ascii="ＭＳ Ｐ明朝" w:eastAsia="ＭＳ Ｐ明朝" w:hAnsi="ＭＳ Ｐ明朝" w:hint="eastAsia"/>
        </w:rPr>
        <w:t>成形初期不整の評価結果を示し、その成形初期不整を低減するためにファブリック構造を変更した場合の、</w:t>
      </w:r>
      <w:proofErr w:type="spellStart"/>
      <w:r w:rsidRPr="00560750">
        <w:rPr>
          <w:rFonts w:ascii="ＭＳ Ｐ明朝" w:eastAsia="ＭＳ Ｐ明朝" w:hAnsi="ＭＳ Ｐ明朝"/>
        </w:rPr>
        <w:t>VaRTM</w:t>
      </w:r>
      <w:proofErr w:type="spellEnd"/>
      <w:r w:rsidRPr="00560750">
        <w:rPr>
          <w:rFonts w:ascii="ＭＳ Ｐ明朝" w:eastAsia="ＭＳ Ｐ明朝" w:hAnsi="ＭＳ Ｐ明朝"/>
        </w:rPr>
        <w:t>-CFRP積層板の圧縮強度やCAI強度について報告する。</w:t>
      </w:r>
      <w:r w:rsidRPr="00560750">
        <w:rPr>
          <w:rFonts w:ascii="ＭＳ Ｐ明朝" w:eastAsia="ＭＳ Ｐ明朝" w:hAnsi="ＭＳ Ｐ明朝" w:hint="eastAsia"/>
        </w:rPr>
        <w:t>その他、</w:t>
      </w:r>
      <w:r w:rsidRPr="00560750">
        <w:rPr>
          <w:rFonts w:ascii="ＭＳ Ｐ明朝" w:eastAsia="ＭＳ Ｐ明朝" w:hAnsi="ＭＳ Ｐ明朝"/>
        </w:rPr>
        <w:t>CFRP積層板ボルト機械継手の低負荷領域で発生する損傷と面圧強度や、Lamb波を用いたCFRP補強板の非破壊検査等について紹介する。</w:t>
      </w:r>
    </w:p>
    <w:p w:rsidR="00B707A2" w:rsidRPr="00560750" w:rsidRDefault="00B707A2" w:rsidP="00560750">
      <w:pPr>
        <w:ind w:leftChars="742" w:left="1558" w:firstLineChars="67" w:firstLine="141"/>
        <w:rPr>
          <w:rFonts w:ascii="ＭＳ Ｐ明朝" w:eastAsia="ＭＳ Ｐ明朝" w:hAnsi="ＭＳ Ｐ明朝"/>
        </w:rPr>
      </w:pPr>
    </w:p>
    <w:p w:rsidR="00B707A2" w:rsidRPr="00560750" w:rsidRDefault="00B707A2" w:rsidP="00B14807">
      <w:pPr>
        <w:spacing w:afterLines="50" w:after="180"/>
        <w:ind w:leftChars="135" w:left="283"/>
        <w:rPr>
          <w:rFonts w:ascii="ＭＳ Ｐ明朝" w:eastAsia="ＭＳ Ｐ明朝" w:hAnsi="ＭＳ Ｐ明朝"/>
        </w:rPr>
      </w:pPr>
      <w:r w:rsidRPr="00560750">
        <w:rPr>
          <w:rFonts w:ascii="ＭＳ Ｐ明朝" w:eastAsia="ＭＳ Ｐ明朝" w:hAnsi="ＭＳ Ｐ明朝"/>
        </w:rPr>
        <w:t xml:space="preserve">14:05-14:45　</w:t>
      </w:r>
      <w:r w:rsidRPr="00560750">
        <w:rPr>
          <w:rFonts w:ascii="ＭＳ Ｐ明朝" w:eastAsia="ＭＳ Ｐ明朝" w:hAnsi="ＭＳ Ｐ明朝" w:hint="eastAsia"/>
        </w:rPr>
        <w:t>「</w:t>
      </w:r>
      <w:r w:rsidRPr="00560750">
        <w:rPr>
          <w:rFonts w:ascii="ＭＳ Ｐ明朝" w:eastAsia="ＭＳ Ｐ明朝" w:hAnsi="ＭＳ Ｐ明朝"/>
        </w:rPr>
        <w:t>CT画像を用いた有限要素法による骨折の解析と臨床応用</w:t>
      </w:r>
      <w:r w:rsidRPr="00560750">
        <w:rPr>
          <w:rFonts w:ascii="ＭＳ Ｐ明朝" w:eastAsia="ＭＳ Ｐ明朝" w:hAnsi="ＭＳ Ｐ明朝" w:hint="eastAsia"/>
        </w:rPr>
        <w:t>」</w:t>
      </w:r>
    </w:p>
    <w:p w:rsidR="00B707A2" w:rsidRPr="00560750" w:rsidRDefault="00B707A2" w:rsidP="00B14807">
      <w:pPr>
        <w:spacing w:afterLines="50" w:after="180"/>
        <w:ind w:leftChars="135" w:left="283"/>
        <w:jc w:val="right"/>
        <w:rPr>
          <w:rFonts w:ascii="ＭＳ Ｐ明朝" w:eastAsia="ＭＳ Ｐ明朝" w:hAnsi="ＭＳ Ｐ明朝"/>
        </w:rPr>
      </w:pPr>
      <w:r w:rsidRPr="00560750">
        <w:rPr>
          <w:rFonts w:ascii="ＭＳ Ｐ明朝" w:eastAsia="ＭＳ Ｐ明朝" w:hAnsi="ＭＳ Ｐ明朝"/>
        </w:rPr>
        <w:tab/>
      </w:r>
      <w:r w:rsidRPr="00560750">
        <w:rPr>
          <w:rFonts w:ascii="ＭＳ Ｐ明朝" w:eastAsia="ＭＳ Ｐ明朝" w:hAnsi="ＭＳ Ｐ明朝"/>
        </w:rPr>
        <w:tab/>
      </w:r>
      <w:r w:rsidRPr="00560750">
        <w:rPr>
          <w:rFonts w:ascii="ＭＳ Ｐ明朝" w:eastAsia="ＭＳ Ｐ明朝" w:hAnsi="ＭＳ Ｐ明朝" w:hint="eastAsia"/>
        </w:rPr>
        <w:t>東藤　貢（九州大学応用力学研究所</w:t>
      </w:r>
      <w:r w:rsidR="009E68CD">
        <w:rPr>
          <w:rFonts w:ascii="ＭＳ Ｐ明朝" w:eastAsia="ＭＳ Ｐ明朝" w:hAnsi="ＭＳ Ｐ明朝" w:hint="eastAsia"/>
        </w:rPr>
        <w:t>、</w:t>
      </w:r>
      <w:r w:rsidRPr="00560750">
        <w:rPr>
          <w:rFonts w:ascii="ＭＳ Ｐ明朝" w:eastAsia="ＭＳ Ｐ明朝" w:hAnsi="ＭＳ Ｐ明朝" w:hint="eastAsia"/>
        </w:rPr>
        <w:t>准教授）</w:t>
      </w:r>
    </w:p>
    <w:p w:rsidR="00B707A2" w:rsidRPr="00560750" w:rsidRDefault="00B707A2" w:rsidP="00560750">
      <w:pPr>
        <w:ind w:leftChars="742" w:left="1558" w:firstLineChars="67" w:firstLine="141"/>
        <w:rPr>
          <w:rFonts w:ascii="ＭＳ Ｐ明朝" w:eastAsia="ＭＳ Ｐ明朝" w:hAnsi="ＭＳ Ｐ明朝"/>
        </w:rPr>
      </w:pPr>
      <w:r w:rsidRPr="00560750">
        <w:rPr>
          <w:rFonts w:ascii="ＭＳ Ｐ明朝" w:eastAsia="ＭＳ Ｐ明朝" w:hAnsi="ＭＳ Ｐ明朝" w:hint="eastAsia"/>
        </w:rPr>
        <w:t>骨はコラーゲンとアパタイトがナノレベルで複合化した天然の複合材料である。骨にはリモデリングと呼ばれる自己修復機能が存在するが、加齢によりそのバランスが崩れると骨そしょう化が生じ、力学的特性に大きな変化をもたらす。特に骨そしょう症による様々な骨格部位の骨折は、寝たきりの要因となり超高齢化社会を迎えた我が国において重要な社会的問題となっている。一方、</w:t>
      </w:r>
      <w:r w:rsidRPr="00560750">
        <w:rPr>
          <w:rFonts w:ascii="ＭＳ Ｐ明朝" w:eastAsia="ＭＳ Ｐ明朝" w:hAnsi="ＭＳ Ｐ明朝"/>
        </w:rPr>
        <w:t>CT画像を利用して骨格の複雑な3次元構造を復元し、有限要素法を用いて骨折</w:t>
      </w:r>
      <w:r w:rsidRPr="00560750">
        <w:rPr>
          <w:rFonts w:ascii="ＭＳ Ｐ明朝" w:eastAsia="ＭＳ Ｐ明朝" w:hAnsi="ＭＳ Ｐ明朝" w:hint="eastAsia"/>
        </w:rPr>
        <w:t>解析を行う方法（</w:t>
      </w:r>
      <w:r w:rsidRPr="00560750">
        <w:rPr>
          <w:rFonts w:ascii="ＭＳ Ｐ明朝" w:eastAsia="ＭＳ Ｐ明朝" w:hAnsi="ＭＳ Ｐ明朝"/>
        </w:rPr>
        <w:t>CT-FEM）が確立し臨床応用が進んでいる。</w:t>
      </w:r>
      <w:r w:rsidRPr="00560750">
        <w:rPr>
          <w:rFonts w:ascii="ＭＳ Ｐ明朝" w:eastAsia="ＭＳ Ｐ明朝" w:hAnsi="ＭＳ Ｐ明朝" w:hint="eastAsia"/>
        </w:rPr>
        <w:t>本講演では、整形外科や脳神経外科の研究者と共同で進めている脊椎の骨折問題に対する</w:t>
      </w:r>
      <w:r w:rsidRPr="00560750">
        <w:rPr>
          <w:rFonts w:ascii="ＭＳ Ｐ明朝" w:eastAsia="ＭＳ Ｐ明朝" w:hAnsi="ＭＳ Ｐ明朝"/>
        </w:rPr>
        <w:t>CT-FEMの応用研究について紹介する。</w:t>
      </w:r>
    </w:p>
    <w:p w:rsidR="00B707A2" w:rsidRPr="00560750" w:rsidRDefault="00B707A2" w:rsidP="00560750">
      <w:pPr>
        <w:ind w:leftChars="135" w:left="283"/>
        <w:rPr>
          <w:rFonts w:ascii="ＭＳ Ｐ明朝" w:eastAsia="ＭＳ Ｐ明朝" w:hAnsi="ＭＳ Ｐ明朝"/>
        </w:rPr>
      </w:pPr>
    </w:p>
    <w:p w:rsidR="00B707A2" w:rsidRPr="00560750" w:rsidRDefault="00B707A2" w:rsidP="00560750">
      <w:pPr>
        <w:ind w:leftChars="135" w:left="283"/>
        <w:rPr>
          <w:rFonts w:ascii="ＭＳ Ｐ明朝" w:eastAsia="ＭＳ Ｐ明朝" w:hAnsi="ＭＳ Ｐ明朝"/>
        </w:rPr>
      </w:pPr>
      <w:r w:rsidRPr="00560750">
        <w:rPr>
          <w:rFonts w:ascii="ＭＳ Ｐ明朝" w:eastAsia="ＭＳ Ｐ明朝" w:hAnsi="ＭＳ Ｐ明朝"/>
        </w:rPr>
        <w:t>14:45-15:00　休憩</w:t>
      </w:r>
    </w:p>
    <w:p w:rsidR="00F7728C" w:rsidRPr="00560750" w:rsidRDefault="00F7728C" w:rsidP="00560750">
      <w:pPr>
        <w:widowControl/>
        <w:ind w:leftChars="135" w:left="283"/>
        <w:jc w:val="left"/>
        <w:rPr>
          <w:rFonts w:ascii="ＭＳ Ｐ明朝" w:eastAsia="ＭＳ Ｐ明朝" w:hAnsi="ＭＳ Ｐ明朝"/>
        </w:rPr>
      </w:pPr>
      <w:r w:rsidRPr="00560750">
        <w:rPr>
          <w:rFonts w:ascii="ＭＳ Ｐ明朝" w:eastAsia="ＭＳ Ｐ明朝" w:hAnsi="ＭＳ Ｐ明朝"/>
        </w:rPr>
        <w:br w:type="page"/>
      </w:r>
    </w:p>
    <w:p w:rsidR="00B707A2" w:rsidRPr="00560750" w:rsidRDefault="00B707A2" w:rsidP="00560750">
      <w:pPr>
        <w:ind w:leftChars="135" w:left="283"/>
        <w:rPr>
          <w:rFonts w:ascii="ＭＳ Ｐ明朝" w:eastAsia="ＭＳ Ｐ明朝" w:hAnsi="ＭＳ Ｐ明朝"/>
        </w:rPr>
      </w:pPr>
    </w:p>
    <w:p w:rsidR="00F7728C" w:rsidRPr="00560750" w:rsidRDefault="00F7728C" w:rsidP="00560750">
      <w:pPr>
        <w:ind w:leftChars="135" w:left="283"/>
        <w:rPr>
          <w:rFonts w:ascii="ＭＳ Ｐ明朝" w:eastAsia="ＭＳ Ｐ明朝" w:hAnsi="ＭＳ Ｐ明朝"/>
        </w:rPr>
      </w:pPr>
    </w:p>
    <w:p w:rsidR="00B707A2" w:rsidRPr="00560750" w:rsidRDefault="00B707A2" w:rsidP="00B14807">
      <w:pPr>
        <w:spacing w:afterLines="50" w:after="180"/>
        <w:ind w:leftChars="135" w:left="283"/>
        <w:rPr>
          <w:rFonts w:ascii="ＭＳ Ｐ明朝" w:eastAsia="ＭＳ Ｐ明朝" w:hAnsi="ＭＳ Ｐ明朝"/>
        </w:rPr>
      </w:pPr>
      <w:r w:rsidRPr="00560750">
        <w:rPr>
          <w:rFonts w:ascii="ＭＳ Ｐ明朝" w:eastAsia="ＭＳ Ｐ明朝" w:hAnsi="ＭＳ Ｐ明朝"/>
        </w:rPr>
        <w:t xml:space="preserve">15:00-15:40　</w:t>
      </w:r>
      <w:r w:rsidRPr="00560750">
        <w:rPr>
          <w:rFonts w:ascii="ＭＳ Ｐ明朝" w:eastAsia="ＭＳ Ｐ明朝" w:hAnsi="ＭＳ Ｐ明朝" w:hint="eastAsia"/>
        </w:rPr>
        <w:t>「熱可塑性複合材料</w:t>
      </w:r>
      <w:r w:rsidRPr="00560750">
        <w:rPr>
          <w:rFonts w:ascii="ＭＳ Ｐ明朝" w:eastAsia="ＭＳ Ｐ明朝" w:hAnsi="ＭＳ Ｐ明朝"/>
        </w:rPr>
        <w:t>CF/PA6の損傷および破壊についての実験観察</w:t>
      </w:r>
      <w:r w:rsidRPr="00560750">
        <w:rPr>
          <w:rFonts w:ascii="ＭＳ Ｐ明朝" w:eastAsia="ＭＳ Ｐ明朝" w:hAnsi="ＭＳ Ｐ明朝" w:hint="eastAsia"/>
        </w:rPr>
        <w:t>」</w:t>
      </w:r>
    </w:p>
    <w:p w:rsidR="00B707A2" w:rsidRPr="00560750" w:rsidRDefault="00B707A2" w:rsidP="00B14807">
      <w:pPr>
        <w:spacing w:afterLines="50" w:after="180"/>
        <w:ind w:leftChars="135" w:left="283"/>
        <w:jc w:val="right"/>
        <w:rPr>
          <w:rFonts w:ascii="ＭＳ Ｐ明朝" w:eastAsia="ＭＳ Ｐ明朝" w:hAnsi="ＭＳ Ｐ明朝"/>
        </w:rPr>
      </w:pPr>
      <w:r w:rsidRPr="00560750">
        <w:rPr>
          <w:rFonts w:ascii="ＭＳ Ｐ明朝" w:eastAsia="ＭＳ Ｐ明朝" w:hAnsi="ＭＳ Ｐ明朝"/>
        </w:rPr>
        <w:tab/>
      </w:r>
      <w:r w:rsidRPr="00560750">
        <w:rPr>
          <w:rFonts w:ascii="ＭＳ Ｐ明朝" w:eastAsia="ＭＳ Ｐ明朝" w:hAnsi="ＭＳ Ｐ明朝"/>
        </w:rPr>
        <w:tab/>
      </w:r>
      <w:r w:rsidRPr="00560750">
        <w:rPr>
          <w:rFonts w:ascii="ＭＳ Ｐ明朝" w:eastAsia="ＭＳ Ｐ明朝" w:hAnsi="ＭＳ Ｐ明朝" w:hint="eastAsia"/>
        </w:rPr>
        <w:t>汪　文学（九州大学応用力学研究所</w:t>
      </w:r>
      <w:r w:rsidR="009E68CD">
        <w:rPr>
          <w:rFonts w:ascii="ＭＳ Ｐ明朝" w:eastAsia="ＭＳ Ｐ明朝" w:hAnsi="ＭＳ Ｐ明朝" w:hint="eastAsia"/>
        </w:rPr>
        <w:t>、</w:t>
      </w:r>
      <w:r w:rsidRPr="00560750">
        <w:rPr>
          <w:rFonts w:ascii="ＭＳ Ｐ明朝" w:eastAsia="ＭＳ Ｐ明朝" w:hAnsi="ＭＳ Ｐ明朝" w:hint="eastAsia"/>
        </w:rPr>
        <w:t>准教授）</w:t>
      </w:r>
    </w:p>
    <w:p w:rsidR="00B707A2" w:rsidRPr="00560750" w:rsidRDefault="00B707A2" w:rsidP="00560750">
      <w:pPr>
        <w:ind w:leftChars="742" w:left="1558" w:firstLineChars="67" w:firstLine="141"/>
        <w:rPr>
          <w:rFonts w:ascii="ＭＳ Ｐ明朝" w:eastAsia="ＭＳ Ｐ明朝" w:hAnsi="ＭＳ Ｐ明朝"/>
        </w:rPr>
      </w:pPr>
      <w:r w:rsidRPr="00560750">
        <w:rPr>
          <w:rFonts w:ascii="ＭＳ Ｐ明朝" w:eastAsia="ＭＳ Ｐ明朝" w:hAnsi="ＭＳ Ｐ明朝" w:hint="eastAsia"/>
        </w:rPr>
        <w:t>本報告は、連続炭素繊維強化ナイロン６複合材料（</w:t>
      </w:r>
      <w:r w:rsidRPr="00560750">
        <w:rPr>
          <w:rFonts w:ascii="ＭＳ Ｐ明朝" w:eastAsia="ＭＳ Ｐ明朝" w:hAnsi="ＭＳ Ｐ明朝"/>
        </w:rPr>
        <w:t>CF/PA6）の損傷および破壊についての実験観察研究の結果を紹介する。一方向CF/PA6、擬似等方性CF/PA6、クロスプライCF/PA6の引張り実験を実施し、巨視的および微視的損傷の観察を行い、CF/PA6の損傷の発生、進展および最終破断のプロセスを調べた。その結果より、CF/PA6が従来の熱硬化性（例えばCF/Epoxy）複合材料と異なる損傷特性を示すことを明らかにした。</w:t>
      </w:r>
    </w:p>
    <w:p w:rsidR="00B707A2" w:rsidRPr="00560750" w:rsidRDefault="00B707A2" w:rsidP="00560750">
      <w:pPr>
        <w:ind w:leftChars="135" w:left="283"/>
        <w:rPr>
          <w:rFonts w:ascii="ＭＳ Ｐ明朝" w:eastAsia="ＭＳ Ｐ明朝" w:hAnsi="ＭＳ Ｐ明朝"/>
        </w:rPr>
      </w:pPr>
    </w:p>
    <w:p w:rsidR="00B707A2" w:rsidRPr="00560750" w:rsidRDefault="00B707A2" w:rsidP="00B14807">
      <w:pPr>
        <w:spacing w:afterLines="50" w:after="180"/>
        <w:ind w:leftChars="135" w:left="283"/>
        <w:rPr>
          <w:rFonts w:ascii="ＭＳ Ｐ明朝" w:eastAsia="ＭＳ Ｐ明朝" w:hAnsi="ＭＳ Ｐ明朝"/>
        </w:rPr>
      </w:pPr>
      <w:r w:rsidRPr="00560750">
        <w:rPr>
          <w:rFonts w:ascii="ＭＳ Ｐ明朝" w:eastAsia="ＭＳ Ｐ明朝" w:hAnsi="ＭＳ Ｐ明朝"/>
        </w:rPr>
        <w:t xml:space="preserve">15:40-16:20　</w:t>
      </w:r>
      <w:r w:rsidRPr="00560750">
        <w:rPr>
          <w:rFonts w:ascii="ＭＳ Ｐ明朝" w:eastAsia="ＭＳ Ｐ明朝" w:hAnsi="ＭＳ Ｐ明朝" w:hint="eastAsia"/>
        </w:rPr>
        <w:t>「粒子法を利用した複合材料の成形シミュレーションの取り組み」</w:t>
      </w:r>
    </w:p>
    <w:p w:rsidR="00B707A2" w:rsidRPr="00560750" w:rsidRDefault="00B707A2" w:rsidP="00B14807">
      <w:pPr>
        <w:spacing w:afterLines="50" w:after="180"/>
        <w:ind w:leftChars="135" w:left="283"/>
        <w:jc w:val="right"/>
        <w:rPr>
          <w:rFonts w:ascii="ＭＳ Ｐ明朝" w:eastAsia="ＭＳ Ｐ明朝" w:hAnsi="ＭＳ Ｐ明朝"/>
        </w:rPr>
      </w:pPr>
      <w:r w:rsidRPr="00560750">
        <w:rPr>
          <w:rFonts w:ascii="ＭＳ Ｐ明朝" w:eastAsia="ＭＳ Ｐ明朝" w:hAnsi="ＭＳ Ｐ明朝"/>
        </w:rPr>
        <w:tab/>
      </w:r>
      <w:r w:rsidRPr="00560750">
        <w:rPr>
          <w:rFonts w:ascii="ＭＳ Ｐ明朝" w:eastAsia="ＭＳ Ｐ明朝" w:hAnsi="ＭＳ Ｐ明朝"/>
        </w:rPr>
        <w:tab/>
      </w:r>
      <w:r w:rsidRPr="00560750">
        <w:rPr>
          <w:rFonts w:ascii="ＭＳ Ｐ明朝" w:eastAsia="ＭＳ Ｐ明朝" w:hAnsi="ＭＳ Ｐ明朝" w:hint="eastAsia"/>
        </w:rPr>
        <w:t>矢代　茂樹（九州大学大学院工学研究院航空宇宙工学部門，准教授）</w:t>
      </w:r>
    </w:p>
    <w:p w:rsidR="00B707A2" w:rsidRPr="00560750" w:rsidRDefault="00B707A2" w:rsidP="00560750">
      <w:pPr>
        <w:ind w:leftChars="742" w:left="1558" w:firstLineChars="67" w:firstLine="141"/>
        <w:rPr>
          <w:rFonts w:ascii="ＭＳ Ｐ明朝" w:eastAsia="ＭＳ Ｐ明朝" w:hAnsi="ＭＳ Ｐ明朝"/>
        </w:rPr>
      </w:pPr>
      <w:r w:rsidRPr="00560750">
        <w:rPr>
          <w:rFonts w:ascii="ＭＳ Ｐ明朝" w:eastAsia="ＭＳ Ｐ明朝" w:hAnsi="ＭＳ Ｐ明朝" w:hint="eastAsia"/>
        </w:rPr>
        <w:t>複合材料の強度や剛性といった機械的特性は、材料内部の微視構造に依存する。複合材料の射出成形や</w:t>
      </w:r>
      <w:r w:rsidRPr="00560750">
        <w:rPr>
          <w:rFonts w:ascii="ＭＳ Ｐ明朝" w:eastAsia="ＭＳ Ｐ明朝" w:hAnsi="ＭＳ Ｐ明朝"/>
        </w:rPr>
        <w:t>RTM成形のプロセスは有限要素解析の汎用ソフトウェアで予測できる。しかし</w:t>
      </w:r>
      <w:r w:rsidRPr="00560750">
        <w:rPr>
          <w:rFonts w:ascii="ＭＳ Ｐ明朝" w:eastAsia="ＭＳ Ｐ明朝" w:hAnsi="ＭＳ Ｐ明朝" w:hint="eastAsia"/>
        </w:rPr>
        <w:t>、</w:t>
      </w:r>
      <w:r w:rsidRPr="00560750">
        <w:rPr>
          <w:rFonts w:ascii="ＭＳ Ｐ明朝" w:eastAsia="ＭＳ Ｐ明朝" w:hAnsi="ＭＳ Ｐ明朝"/>
        </w:rPr>
        <w:t>極端な状況の下では，微視構造の予測手法の仮定が成立しないことがある。粒子法は</w:t>
      </w:r>
      <w:r w:rsidRPr="00560750">
        <w:rPr>
          <w:rFonts w:ascii="ＭＳ Ｐ明朝" w:eastAsia="ＭＳ Ｐ明朝" w:hAnsi="ＭＳ Ｐ明朝" w:hint="eastAsia"/>
        </w:rPr>
        <w:t>、</w:t>
      </w:r>
      <w:r w:rsidRPr="00560750">
        <w:rPr>
          <w:rFonts w:ascii="ＭＳ Ｐ明朝" w:eastAsia="ＭＳ Ｐ明朝" w:hAnsi="ＭＳ Ｐ明朝"/>
        </w:rPr>
        <w:t>繊維とマトリックスを明示的にモデル化できる手法であり</w:t>
      </w:r>
      <w:r w:rsidRPr="00560750">
        <w:rPr>
          <w:rFonts w:ascii="ＭＳ Ｐ明朝" w:eastAsia="ＭＳ Ｐ明朝" w:hAnsi="ＭＳ Ｐ明朝" w:hint="eastAsia"/>
        </w:rPr>
        <w:t>、</w:t>
      </w:r>
      <w:r w:rsidRPr="00560750">
        <w:rPr>
          <w:rFonts w:ascii="ＭＳ Ｐ明朝" w:eastAsia="ＭＳ Ｐ明朝" w:hAnsi="ＭＳ Ｐ明朝"/>
        </w:rPr>
        <w:t>材料の微視構造の形成プロセスを追跡できる利点がある。本講演では</w:t>
      </w:r>
      <w:r w:rsidRPr="00560750">
        <w:rPr>
          <w:rFonts w:ascii="ＭＳ Ｐ明朝" w:eastAsia="ＭＳ Ｐ明朝" w:hAnsi="ＭＳ Ｐ明朝" w:hint="eastAsia"/>
        </w:rPr>
        <w:t>、</w:t>
      </w:r>
      <w:r w:rsidRPr="00560750">
        <w:rPr>
          <w:rFonts w:ascii="ＭＳ Ｐ明朝" w:eastAsia="ＭＳ Ｐ明朝" w:hAnsi="ＭＳ Ｐ明朝"/>
        </w:rPr>
        <w:t>短繊維強化プラスチックの射出成形（繊維の流動）と</w:t>
      </w:r>
      <w:r w:rsidRPr="00560750">
        <w:rPr>
          <w:rFonts w:ascii="ＭＳ Ｐ明朝" w:eastAsia="ＭＳ Ｐ明朝" w:hAnsi="ＭＳ Ｐ明朝" w:hint="eastAsia"/>
        </w:rPr>
        <w:t>、</w:t>
      </w:r>
      <w:r w:rsidRPr="00560750">
        <w:rPr>
          <w:rFonts w:ascii="ＭＳ Ｐ明朝" w:eastAsia="ＭＳ Ｐ明朝" w:hAnsi="ＭＳ Ｐ明朝"/>
        </w:rPr>
        <w:t>RTM成形におけるボイド形成に関する粒子法を用いたシミュレーションの取り組みを紹介する。</w:t>
      </w:r>
    </w:p>
    <w:p w:rsidR="00B707A2" w:rsidRPr="00560750" w:rsidRDefault="00B707A2" w:rsidP="00560750">
      <w:pPr>
        <w:ind w:leftChars="135" w:left="283"/>
        <w:rPr>
          <w:rFonts w:ascii="ＭＳ Ｐ明朝" w:eastAsia="ＭＳ Ｐ明朝" w:hAnsi="ＭＳ Ｐ明朝"/>
        </w:rPr>
      </w:pPr>
    </w:p>
    <w:p w:rsidR="00B707A2" w:rsidRPr="00560750" w:rsidRDefault="00B707A2" w:rsidP="00560750">
      <w:pPr>
        <w:ind w:leftChars="135" w:left="283"/>
        <w:rPr>
          <w:rFonts w:ascii="ＭＳ Ｐ明朝" w:eastAsia="ＭＳ Ｐ明朝" w:hAnsi="ＭＳ Ｐ明朝"/>
        </w:rPr>
      </w:pPr>
      <w:r w:rsidRPr="00560750">
        <w:rPr>
          <w:rFonts w:ascii="ＭＳ Ｐ明朝" w:eastAsia="ＭＳ Ｐ明朝" w:hAnsi="ＭＳ Ｐ明朝"/>
        </w:rPr>
        <w:t>16:20-16:50　実験室見学</w:t>
      </w:r>
      <w:r w:rsidR="00560750">
        <w:rPr>
          <w:rFonts w:ascii="ＭＳ Ｐ明朝" w:eastAsia="ＭＳ Ｐ明朝" w:hAnsi="ＭＳ Ｐ明朝" w:hint="eastAsia"/>
        </w:rPr>
        <w:t xml:space="preserve">　</w:t>
      </w:r>
      <w:r w:rsidRPr="00560750">
        <w:rPr>
          <w:rFonts w:ascii="ＭＳ Ｐ明朝" w:eastAsia="ＭＳ Ｐ明朝" w:hAnsi="ＭＳ Ｐ明朝" w:hint="eastAsia"/>
        </w:rPr>
        <w:t>（ウエスト4号館7階，実験棟EN51）</w:t>
      </w:r>
    </w:p>
    <w:p w:rsidR="00B707A2" w:rsidRPr="00560750" w:rsidRDefault="00B707A2" w:rsidP="00560750">
      <w:pPr>
        <w:widowControl/>
        <w:ind w:leftChars="135" w:left="283"/>
        <w:jc w:val="left"/>
        <w:rPr>
          <w:rFonts w:ascii="ＭＳ Ｐ明朝" w:eastAsia="ＭＳ Ｐ明朝" w:hAnsi="ＭＳ Ｐ明朝"/>
        </w:rPr>
      </w:pPr>
    </w:p>
    <w:p w:rsidR="00B707A2" w:rsidRPr="00560750" w:rsidRDefault="00B707A2" w:rsidP="00560750">
      <w:pPr>
        <w:widowControl/>
        <w:ind w:leftChars="135" w:left="283" w:firstLineChars="300" w:firstLine="630"/>
        <w:jc w:val="left"/>
        <w:rPr>
          <w:rFonts w:ascii="ＭＳ Ｐ明朝" w:eastAsia="ＭＳ Ｐ明朝" w:hAnsi="ＭＳ Ｐ明朝"/>
        </w:rPr>
      </w:pPr>
      <w:r w:rsidRPr="00560750">
        <w:rPr>
          <w:rFonts w:ascii="ＭＳ Ｐ明朝" w:eastAsia="ＭＳ Ｐ明朝" w:hAnsi="ＭＳ Ｐ明朝" w:hint="eastAsia"/>
        </w:rPr>
        <w:t>移動（徒歩）・・・実験棟から5分程度かかります。</w:t>
      </w:r>
    </w:p>
    <w:p w:rsidR="00B707A2" w:rsidRPr="00560750" w:rsidRDefault="00B707A2" w:rsidP="00560750">
      <w:pPr>
        <w:widowControl/>
        <w:ind w:leftChars="135" w:left="283"/>
        <w:jc w:val="left"/>
        <w:rPr>
          <w:rFonts w:ascii="ＭＳ Ｐ明朝" w:eastAsia="ＭＳ Ｐ明朝" w:hAnsi="ＭＳ Ｐ明朝"/>
        </w:rPr>
      </w:pPr>
    </w:p>
    <w:p w:rsidR="00B707A2" w:rsidRPr="00560750" w:rsidRDefault="00B707A2" w:rsidP="00560750">
      <w:pPr>
        <w:ind w:leftChars="135" w:left="283"/>
        <w:rPr>
          <w:rFonts w:ascii="ＭＳ Ｐ明朝" w:eastAsia="ＭＳ Ｐ明朝" w:hAnsi="ＭＳ Ｐ明朝"/>
        </w:rPr>
      </w:pPr>
      <w:r w:rsidRPr="00560750">
        <w:rPr>
          <w:rFonts w:ascii="ＭＳ Ｐ明朝" w:eastAsia="ＭＳ Ｐ明朝" w:hAnsi="ＭＳ Ｐ明朝"/>
        </w:rPr>
        <w:t>17:00-</w:t>
      </w:r>
      <w:r w:rsidRPr="00560750">
        <w:rPr>
          <w:rFonts w:ascii="ＭＳ Ｐ明朝" w:eastAsia="ＭＳ Ｐ明朝" w:hAnsi="ＭＳ Ｐ明朝" w:hint="eastAsia"/>
        </w:rPr>
        <w:t xml:space="preserve">19:00　</w:t>
      </w:r>
      <w:r w:rsidR="009E68CD">
        <w:rPr>
          <w:rFonts w:ascii="ＭＳ Ｐ明朝" w:eastAsia="ＭＳ Ｐ明朝" w:hAnsi="ＭＳ Ｐ明朝" w:hint="eastAsia"/>
        </w:rPr>
        <w:t>情報交換</w:t>
      </w:r>
      <w:r w:rsidRPr="00560750">
        <w:rPr>
          <w:rFonts w:ascii="ＭＳ Ｐ明朝" w:eastAsia="ＭＳ Ｐ明朝" w:hAnsi="ＭＳ Ｐ明朝" w:hint="eastAsia"/>
        </w:rPr>
        <w:t>会</w:t>
      </w:r>
      <w:r w:rsidR="00560750">
        <w:rPr>
          <w:rFonts w:ascii="ＭＳ Ｐ明朝" w:eastAsia="ＭＳ Ｐ明朝" w:hAnsi="ＭＳ Ｐ明朝" w:hint="eastAsia"/>
        </w:rPr>
        <w:t xml:space="preserve">　</w:t>
      </w:r>
      <w:r w:rsidRPr="00560750">
        <w:rPr>
          <w:rFonts w:ascii="ＭＳ Ｐ明朝" w:eastAsia="ＭＳ Ｐ明朝" w:hAnsi="ＭＳ Ｐ明朝" w:hint="eastAsia"/>
        </w:rPr>
        <w:t>（天天、稲盛財団記念館）</w:t>
      </w:r>
    </w:p>
    <w:p w:rsidR="00B707A2" w:rsidRPr="00560750" w:rsidRDefault="00B707A2" w:rsidP="00560750">
      <w:pPr>
        <w:widowControl/>
        <w:ind w:leftChars="135" w:left="283"/>
        <w:jc w:val="left"/>
        <w:rPr>
          <w:rFonts w:ascii="ＭＳ Ｐ明朝" w:eastAsia="ＭＳ Ｐ明朝" w:hAnsi="ＭＳ Ｐ明朝"/>
        </w:rPr>
      </w:pPr>
      <w:r w:rsidRPr="00560750">
        <w:rPr>
          <w:rFonts w:ascii="ＭＳ Ｐ明朝" w:eastAsia="ＭＳ Ｐ明朝" w:hAnsi="ＭＳ Ｐ明朝"/>
        </w:rPr>
        <w:br w:type="page"/>
      </w:r>
    </w:p>
    <w:p w:rsidR="00B707A2" w:rsidRPr="006D4144" w:rsidRDefault="00B707A2" w:rsidP="00560750">
      <w:pPr>
        <w:ind w:leftChars="135" w:left="283"/>
      </w:pPr>
    </w:p>
    <w:p w:rsidR="004335C2" w:rsidRPr="009E68CD" w:rsidRDefault="00560750" w:rsidP="009E68CD">
      <w:pPr>
        <w:ind w:firstLineChars="202" w:firstLine="646"/>
        <w:jc w:val="center"/>
        <w:rPr>
          <w:rFonts w:asciiTheme="majorEastAsia" w:eastAsiaTheme="majorEastAsia" w:hAnsiTheme="majorEastAsia"/>
          <w:sz w:val="32"/>
        </w:rPr>
      </w:pPr>
      <w:r w:rsidRPr="009E68CD">
        <w:rPr>
          <w:rFonts w:asciiTheme="majorEastAsia" w:eastAsiaTheme="majorEastAsia" w:hAnsiTheme="majorEastAsia" w:hint="eastAsia"/>
          <w:sz w:val="32"/>
        </w:rPr>
        <w:t>【</w:t>
      </w:r>
      <w:r w:rsidR="004335C2" w:rsidRPr="009E68CD">
        <w:rPr>
          <w:rFonts w:asciiTheme="majorEastAsia" w:eastAsiaTheme="majorEastAsia" w:hAnsiTheme="majorEastAsia" w:hint="eastAsia"/>
          <w:sz w:val="32"/>
        </w:rPr>
        <w:t>会場案内</w:t>
      </w:r>
      <w:r w:rsidRPr="009E68CD">
        <w:rPr>
          <w:rFonts w:asciiTheme="majorEastAsia" w:eastAsiaTheme="majorEastAsia" w:hAnsiTheme="majorEastAsia" w:hint="eastAsia"/>
          <w:sz w:val="32"/>
        </w:rPr>
        <w:t>】</w:t>
      </w:r>
    </w:p>
    <w:p w:rsidR="004335C2" w:rsidRDefault="004335C2" w:rsidP="004335C2">
      <w:pPr>
        <w:ind w:firstLineChars="810" w:firstLine="1701"/>
      </w:pPr>
      <w:r>
        <w:rPr>
          <w:rFonts w:hint="eastAsia"/>
        </w:rPr>
        <w:t>キャンパスマップ：</w:t>
      </w:r>
      <w:r w:rsidR="00B1793A" w:rsidRPr="002A5D6E">
        <w:t>http://www.eng.kyushu-u.ac.jp/access.html</w:t>
      </w:r>
    </w:p>
    <w:p w:rsidR="004335C2" w:rsidRDefault="004335C2" w:rsidP="004335C2">
      <w:pPr>
        <w:ind w:firstLineChars="810" w:firstLine="1701"/>
      </w:pPr>
      <w:r>
        <w:rPr>
          <w:rFonts w:hint="eastAsia"/>
        </w:rPr>
        <w:t>アクセス方法：詳細は上記ページをご覧ください。</w:t>
      </w:r>
    </w:p>
    <w:p w:rsidR="004335C2" w:rsidRDefault="004335C2" w:rsidP="004335C2">
      <w:pPr>
        <w:ind w:firstLineChars="810" w:firstLine="1701"/>
      </w:pPr>
      <w:r>
        <w:rPr>
          <w:rFonts w:hint="eastAsia"/>
        </w:rPr>
        <w:t>・九大学研都市駅から昭和バス</w:t>
      </w:r>
      <w:r>
        <w:rPr>
          <w:rFonts w:hint="eastAsia"/>
        </w:rPr>
        <w:t xml:space="preserve"> </w:t>
      </w:r>
      <w:r>
        <w:sym w:font="Wingdings" w:char="F0E0"/>
      </w:r>
      <w:r>
        <w:t xml:space="preserve"> </w:t>
      </w:r>
      <w:r>
        <w:rPr>
          <w:rFonts w:hint="eastAsia"/>
        </w:rPr>
        <w:t>九大工学部前で下車</w:t>
      </w:r>
    </w:p>
    <w:p w:rsidR="004335C2" w:rsidRPr="004E6C57" w:rsidRDefault="004335C2" w:rsidP="004335C2">
      <w:pPr>
        <w:ind w:firstLineChars="810" w:firstLine="1701"/>
      </w:pPr>
      <w:r>
        <w:rPr>
          <w:rFonts w:hint="eastAsia"/>
        </w:rPr>
        <w:t>・博多駅または天神バスセンターから西鉄バス</w:t>
      </w:r>
      <w:r>
        <w:rPr>
          <w:rFonts w:hint="eastAsia"/>
        </w:rPr>
        <w:t xml:space="preserve"> </w:t>
      </w:r>
      <w:r>
        <w:sym w:font="Wingdings" w:char="F0E0"/>
      </w:r>
      <w:r>
        <w:t xml:space="preserve"> </w:t>
      </w:r>
      <w:r>
        <w:rPr>
          <w:rFonts w:hint="eastAsia"/>
        </w:rPr>
        <w:t>九大工学部前で下車</w:t>
      </w:r>
    </w:p>
    <w:p w:rsidR="004335C2" w:rsidRDefault="004335C2" w:rsidP="004335C2">
      <w:pPr>
        <w:tabs>
          <w:tab w:val="left" w:pos="2205"/>
          <w:tab w:val="left" w:pos="2625"/>
          <w:tab w:val="left" w:pos="8925"/>
          <w:tab w:val="left" w:pos="9555"/>
        </w:tabs>
        <w:spacing w:line="360" w:lineRule="auto"/>
        <w:ind w:right="-136"/>
        <w:jc w:val="center"/>
        <w:rPr>
          <w:rFonts w:ascii="Times New Roman" w:eastAsia="ＭＳ Ｐ明朝" w:hAnsi="Times New Roman"/>
          <w:sz w:val="24"/>
          <w:u w:val="single"/>
        </w:rPr>
      </w:pPr>
      <w:r>
        <w:rPr>
          <w:rFonts w:ascii="Times New Roman" w:eastAsia="ＭＳ Ｐ明朝" w:hAnsi="Times New Roman" w:hint="eastAsia"/>
          <w:noProof/>
          <w:sz w:val="24"/>
          <w:u w:val="single"/>
        </w:rPr>
        <w:drawing>
          <wp:anchor distT="0" distB="0" distL="114300" distR="114300" simplePos="0" relativeHeight="251660288" behindDoc="0" locked="0" layoutInCell="1" allowOverlap="1">
            <wp:simplePos x="0" y="0"/>
            <wp:positionH relativeFrom="column">
              <wp:posOffset>459105</wp:posOffset>
            </wp:positionH>
            <wp:positionV relativeFrom="paragraph">
              <wp:posOffset>4208780</wp:posOffset>
            </wp:positionV>
            <wp:extent cx="5414010" cy="2355850"/>
            <wp:effectExtent l="1905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14010" cy="2355850"/>
                    </a:xfrm>
                    <a:prstGeom prst="rect">
                      <a:avLst/>
                    </a:prstGeom>
                    <a:noFill/>
                    <a:ln w="9525">
                      <a:noFill/>
                      <a:miter lim="800000"/>
                      <a:headEnd/>
                      <a:tailEnd/>
                    </a:ln>
                  </pic:spPr>
                </pic:pic>
              </a:graphicData>
            </a:graphic>
          </wp:anchor>
        </w:drawing>
      </w:r>
      <w:r>
        <w:rPr>
          <w:rFonts w:ascii="Times New Roman" w:eastAsia="ＭＳ Ｐ明朝" w:hAnsi="Times New Roman" w:hint="eastAsia"/>
          <w:noProof/>
          <w:sz w:val="24"/>
          <w:u w:val="single"/>
        </w:rPr>
        <w:drawing>
          <wp:inline distT="0" distB="0" distL="0" distR="0">
            <wp:extent cx="4572000" cy="4185285"/>
            <wp:effectExtent l="1905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72000" cy="4185285"/>
                    </a:xfrm>
                    <a:prstGeom prst="rect">
                      <a:avLst/>
                    </a:prstGeom>
                    <a:noFill/>
                    <a:ln w="9525">
                      <a:noFill/>
                      <a:miter lim="800000"/>
                      <a:headEnd/>
                      <a:tailEnd/>
                    </a:ln>
                  </pic:spPr>
                </pic:pic>
              </a:graphicData>
            </a:graphic>
          </wp:inline>
        </w:drawing>
      </w:r>
    </w:p>
    <w:p w:rsidR="004335C2" w:rsidRPr="007B3F7D" w:rsidRDefault="004335C2" w:rsidP="004335C2">
      <w:pPr>
        <w:tabs>
          <w:tab w:val="left" w:pos="2205"/>
          <w:tab w:val="left" w:pos="2625"/>
          <w:tab w:val="left" w:pos="8925"/>
          <w:tab w:val="left" w:pos="9555"/>
        </w:tabs>
        <w:spacing w:line="360" w:lineRule="auto"/>
        <w:ind w:right="-136"/>
        <w:rPr>
          <w:rFonts w:ascii="Times New Roman" w:eastAsia="ＭＳ Ｐ明朝" w:hAnsi="Times New Roman"/>
          <w:sz w:val="24"/>
          <w:u w:val="single"/>
        </w:rPr>
      </w:pPr>
    </w:p>
    <w:p w:rsidR="00505F54" w:rsidRDefault="00505F54" w:rsidP="0074399A">
      <w:pPr>
        <w:jc w:val="center"/>
        <w:rPr>
          <w:rFonts w:ascii="MS UI Gothic" w:eastAsia="MS UI Gothic" w:hAnsi="MS UI Gothic"/>
          <w:noProof/>
        </w:rPr>
      </w:pPr>
    </w:p>
    <w:p w:rsidR="00C07A38" w:rsidRPr="00505F54" w:rsidRDefault="00C07A38" w:rsidP="00C07A38">
      <w:pPr>
        <w:ind w:firstLineChars="800" w:firstLine="1600"/>
        <w:jc w:val="left"/>
        <w:rPr>
          <w:rFonts w:ascii="ＭＳ Ｐ明朝" w:eastAsia="ＭＳ Ｐ明朝" w:hAnsi="ＭＳ Ｐ明朝"/>
          <w:sz w:val="20"/>
          <w:szCs w:val="20"/>
        </w:rPr>
      </w:pPr>
    </w:p>
    <w:p w:rsidR="00B707A2" w:rsidRDefault="00B707A2">
      <w:pPr>
        <w:widowControl/>
        <w:jc w:val="left"/>
        <w:rPr>
          <w:rFonts w:ascii="ＭＳ Ｐ明朝" w:eastAsia="ＭＳ Ｐ明朝" w:hAnsi="ＭＳ Ｐ明朝"/>
          <w:sz w:val="24"/>
        </w:rPr>
      </w:pPr>
      <w:r>
        <w:rPr>
          <w:rFonts w:ascii="ＭＳ Ｐ明朝" w:eastAsia="ＭＳ Ｐ明朝" w:hAnsi="ＭＳ Ｐ明朝"/>
          <w:sz w:val="24"/>
        </w:rPr>
        <w:br w:type="page"/>
      </w:r>
    </w:p>
    <w:p w:rsidR="00C07A38" w:rsidRDefault="00C07A38" w:rsidP="00C07A38">
      <w:pPr>
        <w:jc w:val="center"/>
        <w:rPr>
          <w:rFonts w:ascii="ＭＳ Ｐ明朝" w:eastAsia="ＭＳ Ｐ明朝" w:hAnsi="ＭＳ Ｐ明朝"/>
          <w:sz w:val="24"/>
        </w:rPr>
      </w:pPr>
      <w:r>
        <w:rPr>
          <w:rFonts w:ascii="ＭＳ Ｐ明朝" w:eastAsia="ＭＳ Ｐ明朝" w:hAnsi="ＭＳ Ｐ明朝"/>
          <w:sz w:val="24"/>
        </w:rPr>
        <w:lastRenderedPageBreak/>
        <w:t xml:space="preserve"> </w:t>
      </w:r>
    </w:p>
    <w:p w:rsidR="007B3F7D" w:rsidRPr="009E68CD" w:rsidRDefault="007B3F7D" w:rsidP="00356882">
      <w:pPr>
        <w:widowControl/>
        <w:jc w:val="center"/>
        <w:rPr>
          <w:rFonts w:asciiTheme="majorEastAsia" w:eastAsiaTheme="majorEastAsia" w:hAnsiTheme="majorEastAsia"/>
          <w:kern w:val="0"/>
          <w:sz w:val="32"/>
          <w:szCs w:val="32"/>
        </w:rPr>
      </w:pPr>
      <w:r w:rsidRPr="009E68CD">
        <w:rPr>
          <w:rFonts w:asciiTheme="majorEastAsia" w:eastAsiaTheme="majorEastAsia" w:hAnsiTheme="majorEastAsia" w:hint="eastAsia"/>
          <w:spacing w:val="24"/>
          <w:kern w:val="0"/>
          <w:sz w:val="32"/>
          <w:szCs w:val="32"/>
          <w:fitText w:val="4366" w:id="658123264"/>
        </w:rPr>
        <w:t>技術情報交換会参加申込</w:t>
      </w:r>
      <w:r w:rsidRPr="009E68CD">
        <w:rPr>
          <w:rFonts w:asciiTheme="majorEastAsia" w:eastAsiaTheme="majorEastAsia" w:hAnsiTheme="majorEastAsia"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sidR="00473317">
        <w:rPr>
          <w:rFonts w:ascii="Times New Roman" w:eastAsia="ＭＳ Ｐ明朝" w:hAnsi="Times New Roman" w:hint="eastAsia"/>
          <w:sz w:val="24"/>
        </w:rPr>
        <w:t>２</w:t>
      </w:r>
      <w:r w:rsidR="00356882">
        <w:rPr>
          <w:rFonts w:ascii="Times New Roman" w:eastAsia="ＭＳ Ｐ明朝" w:hAnsi="Times New Roman" w:hint="eastAsia"/>
          <w:sz w:val="24"/>
        </w:rPr>
        <w:t>９</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265F01">
        <w:rPr>
          <w:rFonts w:ascii="ＭＳ Ｐ明朝" w:eastAsia="ＭＳ Ｐ明朝" w:hAnsi="ＭＳ Ｐ明朝" w:hint="eastAsia"/>
          <w:b/>
          <w:bCs/>
          <w:sz w:val="28"/>
          <w:szCs w:val="28"/>
        </w:rPr>
        <w:t>９</w:t>
      </w:r>
      <w:r w:rsidRPr="00991CEC">
        <w:rPr>
          <w:rFonts w:ascii="ＭＳ Ｐ明朝" w:eastAsia="ＭＳ Ｐ明朝" w:hAnsi="ＭＳ Ｐ明朝" w:hint="eastAsia"/>
          <w:b/>
          <w:bCs/>
          <w:sz w:val="28"/>
          <w:szCs w:val="28"/>
        </w:rPr>
        <w:t>年度第</w:t>
      </w:r>
      <w:r w:rsidR="00F7728C">
        <w:rPr>
          <w:rFonts w:ascii="ＭＳ Ｐ明朝" w:eastAsia="ＭＳ Ｐ明朝" w:hAnsi="ＭＳ Ｐ明朝" w:hint="eastAsia"/>
          <w:b/>
          <w:bCs/>
          <w:sz w:val="28"/>
          <w:szCs w:val="28"/>
        </w:rPr>
        <w:t>3</w:t>
      </w:r>
      <w:r w:rsidRPr="00991CEC">
        <w:rPr>
          <w:rFonts w:ascii="ＭＳ Ｐ明朝" w:eastAsia="ＭＳ Ｐ明朝" w:hAnsi="ＭＳ Ｐ明朝" w:hint="eastAsia"/>
          <w:b/>
          <w:bCs/>
          <w:sz w:val="28"/>
          <w:szCs w:val="28"/>
        </w:rPr>
        <w:t>回技術情報交換会に参加します。</w:t>
      </w:r>
    </w:p>
    <w:p w:rsidR="007B3F7D" w:rsidRPr="00234EA9"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356882">
        <w:rPr>
          <w:rFonts w:ascii="Times New Roman" w:eastAsia="ＭＳ Ｐ明朝" w:hint="eastAsia"/>
          <w:sz w:val="24"/>
          <w:u w:val="single"/>
        </w:rPr>
        <w:tab/>
      </w:r>
      <w:r w:rsidRPr="00356882">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E68CD" w:rsidRDefault="007B3F7D" w:rsidP="007B3F7D">
      <w:pPr>
        <w:numPr>
          <w:ilvl w:val="0"/>
          <w:numId w:val="3"/>
        </w:numPr>
        <w:tabs>
          <w:tab w:val="clear" w:pos="405"/>
          <w:tab w:val="num" w:pos="1035"/>
          <w:tab w:val="left" w:pos="3360"/>
          <w:tab w:val="left" w:pos="5565"/>
        </w:tabs>
        <w:ind w:left="1035" w:right="-134"/>
        <w:rPr>
          <w:rFonts w:ascii="ＭＳ Ｐ明朝" w:eastAsia="ＭＳ Ｐ明朝" w:hAnsi="ＭＳ Ｐ明朝"/>
          <w:bCs/>
          <w:sz w:val="24"/>
        </w:rPr>
      </w:pPr>
      <w:r w:rsidRPr="009E68CD">
        <w:rPr>
          <w:rFonts w:ascii="ＭＳ Ｐ明朝" w:eastAsia="ＭＳ Ｐ明朝" w:hAnsi="ＭＳ Ｐ明朝" w:hint="eastAsia"/>
          <w:bCs/>
          <w:sz w:val="24"/>
        </w:rPr>
        <w:t>□</w:t>
      </w:r>
      <w:r w:rsidR="00944BBA" w:rsidRPr="009E68CD">
        <w:rPr>
          <w:rFonts w:ascii="ＭＳ Ｐ明朝" w:eastAsia="ＭＳ Ｐ明朝" w:hAnsi="ＭＳ Ｐ明朝"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8B0048" w:rsidP="007B3F7D">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356882"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rsidR="00356882">
        <w:t xml:space="preserve"> </w:t>
      </w:r>
      <w:hyperlink r:id="rId11" w:history="1">
        <w:r w:rsidRPr="002F4E21">
          <w:rPr>
            <w:rStyle w:val="a3"/>
            <w:rFonts w:ascii="Times New Roman" w:eastAsia="ＭＳ Ｐ明朝" w:hAnsi="Times New Roman"/>
            <w:color w:val="auto"/>
            <w:sz w:val="28"/>
            <w:szCs w:val="28"/>
            <w:u w:val="none"/>
          </w:rPr>
          <w:t>g001sentan-mng@ml.gakkai.ne.jp</w:t>
        </w:r>
      </w:hyperlink>
    </w:p>
    <w:p w:rsidR="00F7728C" w:rsidRPr="004335C2" w:rsidRDefault="00FC064E" w:rsidP="004335C2">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sidR="00356882">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sidR="00356882">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sidR="00356882">
        <w:rPr>
          <w:rFonts w:ascii="Times New Roman" w:eastAsia="ＭＳ Ｐ明朝" w:hAnsi="Times New Roman" w:hint="eastAsia"/>
          <w:sz w:val="28"/>
          <w:szCs w:val="28"/>
        </w:rPr>
        <w:t xml:space="preserve">　</w:t>
      </w:r>
    </w:p>
    <w:sectPr w:rsidR="00F7728C" w:rsidRPr="004335C2" w:rsidSect="00560750">
      <w:headerReference w:type="default" r:id="rId12"/>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48" w:rsidRDefault="008B0048">
      <w:r>
        <w:separator/>
      </w:r>
    </w:p>
  </w:endnote>
  <w:endnote w:type="continuationSeparator" w:id="0">
    <w:p w:rsidR="008B0048" w:rsidRDefault="008B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48" w:rsidRDefault="008B0048">
      <w:r>
        <w:separator/>
      </w:r>
    </w:p>
  </w:footnote>
  <w:footnote w:type="continuationSeparator" w:id="0">
    <w:p w:rsidR="008B0048" w:rsidRDefault="008B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B14807">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3">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10"/>
  </w:num>
  <w:num w:numId="6">
    <w:abstractNumId w:val="13"/>
  </w:num>
  <w:num w:numId="7">
    <w:abstractNumId w:val="2"/>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4ED"/>
    <w:rsid w:val="000425B8"/>
    <w:rsid w:val="00054BB1"/>
    <w:rsid w:val="000743CC"/>
    <w:rsid w:val="000A39BC"/>
    <w:rsid w:val="000E7D04"/>
    <w:rsid w:val="000F62CF"/>
    <w:rsid w:val="00113E3F"/>
    <w:rsid w:val="00143E87"/>
    <w:rsid w:val="00146828"/>
    <w:rsid w:val="00152BB5"/>
    <w:rsid w:val="0016006E"/>
    <w:rsid w:val="001768D9"/>
    <w:rsid w:val="00177D0F"/>
    <w:rsid w:val="0018413C"/>
    <w:rsid w:val="0018459F"/>
    <w:rsid w:val="00185489"/>
    <w:rsid w:val="001B5D3F"/>
    <w:rsid w:val="0020001D"/>
    <w:rsid w:val="00212B3F"/>
    <w:rsid w:val="00234EA9"/>
    <w:rsid w:val="002365ED"/>
    <w:rsid w:val="00254AA7"/>
    <w:rsid w:val="00265F01"/>
    <w:rsid w:val="00275F9C"/>
    <w:rsid w:val="00294F7C"/>
    <w:rsid w:val="002B2110"/>
    <w:rsid w:val="002C2775"/>
    <w:rsid w:val="002D745C"/>
    <w:rsid w:val="002F4E21"/>
    <w:rsid w:val="00300F7E"/>
    <w:rsid w:val="00314AC9"/>
    <w:rsid w:val="00317D26"/>
    <w:rsid w:val="003364ED"/>
    <w:rsid w:val="00340115"/>
    <w:rsid w:val="00350880"/>
    <w:rsid w:val="00356882"/>
    <w:rsid w:val="00362206"/>
    <w:rsid w:val="0036648E"/>
    <w:rsid w:val="0037585B"/>
    <w:rsid w:val="003929CF"/>
    <w:rsid w:val="003A460F"/>
    <w:rsid w:val="003B28CC"/>
    <w:rsid w:val="003E1469"/>
    <w:rsid w:val="003E6352"/>
    <w:rsid w:val="00417BAD"/>
    <w:rsid w:val="0042140B"/>
    <w:rsid w:val="004224DC"/>
    <w:rsid w:val="004335C2"/>
    <w:rsid w:val="00470FFD"/>
    <w:rsid w:val="00473317"/>
    <w:rsid w:val="0047550B"/>
    <w:rsid w:val="004A340E"/>
    <w:rsid w:val="004B0F76"/>
    <w:rsid w:val="004E1D6C"/>
    <w:rsid w:val="00505F54"/>
    <w:rsid w:val="005125B5"/>
    <w:rsid w:val="0054766E"/>
    <w:rsid w:val="0055684B"/>
    <w:rsid w:val="00560750"/>
    <w:rsid w:val="00586ABD"/>
    <w:rsid w:val="005D49B3"/>
    <w:rsid w:val="005E0ED2"/>
    <w:rsid w:val="005F30CC"/>
    <w:rsid w:val="005F4CD4"/>
    <w:rsid w:val="00614851"/>
    <w:rsid w:val="00630412"/>
    <w:rsid w:val="006335FC"/>
    <w:rsid w:val="00633EB3"/>
    <w:rsid w:val="00634150"/>
    <w:rsid w:val="00660150"/>
    <w:rsid w:val="00675C31"/>
    <w:rsid w:val="00681A9E"/>
    <w:rsid w:val="00687471"/>
    <w:rsid w:val="006919D7"/>
    <w:rsid w:val="006B59C7"/>
    <w:rsid w:val="006B739E"/>
    <w:rsid w:val="006C0F81"/>
    <w:rsid w:val="006D7812"/>
    <w:rsid w:val="006E4695"/>
    <w:rsid w:val="00703F64"/>
    <w:rsid w:val="00712BD9"/>
    <w:rsid w:val="007130D4"/>
    <w:rsid w:val="00724F0A"/>
    <w:rsid w:val="00737A74"/>
    <w:rsid w:val="0074399A"/>
    <w:rsid w:val="00766944"/>
    <w:rsid w:val="007B3F7D"/>
    <w:rsid w:val="007F58AE"/>
    <w:rsid w:val="008066A5"/>
    <w:rsid w:val="008132D0"/>
    <w:rsid w:val="008A781A"/>
    <w:rsid w:val="008B0048"/>
    <w:rsid w:val="009108E7"/>
    <w:rsid w:val="00940F03"/>
    <w:rsid w:val="00944BBA"/>
    <w:rsid w:val="0094755F"/>
    <w:rsid w:val="009610ED"/>
    <w:rsid w:val="00982B81"/>
    <w:rsid w:val="00985CE4"/>
    <w:rsid w:val="00991583"/>
    <w:rsid w:val="00991CEC"/>
    <w:rsid w:val="009E68CD"/>
    <w:rsid w:val="009F07D1"/>
    <w:rsid w:val="009F3BCA"/>
    <w:rsid w:val="009F500F"/>
    <w:rsid w:val="00A04B7D"/>
    <w:rsid w:val="00A23FB9"/>
    <w:rsid w:val="00A320EB"/>
    <w:rsid w:val="00A563CB"/>
    <w:rsid w:val="00A60AF0"/>
    <w:rsid w:val="00A62ACA"/>
    <w:rsid w:val="00A9176C"/>
    <w:rsid w:val="00A927E8"/>
    <w:rsid w:val="00A952B5"/>
    <w:rsid w:val="00AA5E40"/>
    <w:rsid w:val="00AC3006"/>
    <w:rsid w:val="00B14807"/>
    <w:rsid w:val="00B1723C"/>
    <w:rsid w:val="00B1793A"/>
    <w:rsid w:val="00B2305B"/>
    <w:rsid w:val="00B322C4"/>
    <w:rsid w:val="00B3464D"/>
    <w:rsid w:val="00B46653"/>
    <w:rsid w:val="00B55059"/>
    <w:rsid w:val="00B56880"/>
    <w:rsid w:val="00B65847"/>
    <w:rsid w:val="00B707A2"/>
    <w:rsid w:val="00B775B2"/>
    <w:rsid w:val="00B86DC1"/>
    <w:rsid w:val="00BA7B74"/>
    <w:rsid w:val="00BC2350"/>
    <w:rsid w:val="00BD3E69"/>
    <w:rsid w:val="00BE0E58"/>
    <w:rsid w:val="00BE6889"/>
    <w:rsid w:val="00BF5B3D"/>
    <w:rsid w:val="00C04E6C"/>
    <w:rsid w:val="00C07A38"/>
    <w:rsid w:val="00C33D1E"/>
    <w:rsid w:val="00C426B7"/>
    <w:rsid w:val="00C649CA"/>
    <w:rsid w:val="00C75424"/>
    <w:rsid w:val="00CA282D"/>
    <w:rsid w:val="00CB61B2"/>
    <w:rsid w:val="00CB7A35"/>
    <w:rsid w:val="00CC0B7B"/>
    <w:rsid w:val="00CD56E5"/>
    <w:rsid w:val="00CE4C1C"/>
    <w:rsid w:val="00CE5991"/>
    <w:rsid w:val="00D354D0"/>
    <w:rsid w:val="00D457C5"/>
    <w:rsid w:val="00D467C7"/>
    <w:rsid w:val="00D64623"/>
    <w:rsid w:val="00D7563C"/>
    <w:rsid w:val="00D8225F"/>
    <w:rsid w:val="00D95E2F"/>
    <w:rsid w:val="00DA724D"/>
    <w:rsid w:val="00DB167D"/>
    <w:rsid w:val="00DC35CF"/>
    <w:rsid w:val="00DE64DD"/>
    <w:rsid w:val="00E03E17"/>
    <w:rsid w:val="00E73F43"/>
    <w:rsid w:val="00E864F6"/>
    <w:rsid w:val="00E94559"/>
    <w:rsid w:val="00EB6A37"/>
    <w:rsid w:val="00ED52A3"/>
    <w:rsid w:val="00EE431F"/>
    <w:rsid w:val="00F03947"/>
    <w:rsid w:val="00F21088"/>
    <w:rsid w:val="00F47804"/>
    <w:rsid w:val="00F55431"/>
    <w:rsid w:val="00F7728C"/>
    <w:rsid w:val="00F92EB1"/>
    <w:rsid w:val="00F97DE7"/>
    <w:rsid w:val="00FB6449"/>
    <w:rsid w:val="00FC064E"/>
    <w:rsid w:val="00FC3A89"/>
    <w:rsid w:val="00FD7E9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481002339">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001sentan-mng@ml.gakkai.ne.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2967</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 Someya</dc:creator>
  <cp:lastModifiedBy>user</cp:lastModifiedBy>
  <cp:revision>7</cp:revision>
  <cp:lastPrinted>2017-12-08T04:06:00Z</cp:lastPrinted>
  <dcterms:created xsi:type="dcterms:W3CDTF">2017-11-13T00:31:00Z</dcterms:created>
  <dcterms:modified xsi:type="dcterms:W3CDTF">2017-12-08T04:06:00Z</dcterms:modified>
</cp:coreProperties>
</file>